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A22" w:rsidRPr="00C32A22" w:rsidRDefault="00F00BF4" w:rsidP="005D531E">
      <w:pPr>
        <w:adjustRightInd w:val="0"/>
        <w:snapToGrid w:val="0"/>
        <w:spacing w:line="560" w:lineRule="exact"/>
        <w:jc w:val="center"/>
        <w:rPr>
          <w:rFonts w:ascii="黑体" w:eastAsia="黑体" w:hAnsi="黑体"/>
          <w:sz w:val="32"/>
          <w:szCs w:val="32"/>
        </w:rPr>
      </w:pPr>
      <w:r w:rsidRPr="00C32A22">
        <w:rPr>
          <w:rFonts w:ascii="黑体" w:eastAsia="黑体" w:hAnsi="黑体" w:hint="eastAsia"/>
          <w:sz w:val="32"/>
          <w:szCs w:val="32"/>
        </w:rPr>
        <w:t>山东大学</w:t>
      </w:r>
      <w:r w:rsidR="004672F5" w:rsidRPr="00C32A22">
        <w:rPr>
          <w:rFonts w:ascii="黑体" w:eastAsia="黑体" w:hAnsi="黑体" w:hint="eastAsia"/>
          <w:sz w:val="32"/>
          <w:szCs w:val="32"/>
        </w:rPr>
        <w:t>外国语学院英语专业人才培养状况报告</w:t>
      </w:r>
    </w:p>
    <w:p w:rsidR="00B7349B" w:rsidRPr="00C32A22" w:rsidRDefault="00C32A22" w:rsidP="005D531E">
      <w:pPr>
        <w:adjustRightInd w:val="0"/>
        <w:snapToGrid w:val="0"/>
        <w:spacing w:line="560" w:lineRule="exact"/>
        <w:jc w:val="center"/>
        <w:rPr>
          <w:rFonts w:ascii="黑体" w:eastAsia="黑体" w:hAnsi="黑体"/>
          <w:sz w:val="32"/>
          <w:szCs w:val="32"/>
        </w:rPr>
      </w:pPr>
      <w:r w:rsidRPr="00C32A22">
        <w:rPr>
          <w:rFonts w:ascii="黑体" w:eastAsia="黑体" w:hAnsi="黑体" w:hint="eastAsia"/>
          <w:sz w:val="32"/>
          <w:szCs w:val="32"/>
        </w:rPr>
        <w:t>（2016年度）</w:t>
      </w:r>
    </w:p>
    <w:p w:rsidR="005D531E" w:rsidRDefault="005D531E" w:rsidP="005D531E">
      <w:pPr>
        <w:adjustRightInd w:val="0"/>
        <w:snapToGrid w:val="0"/>
        <w:spacing w:line="560" w:lineRule="exact"/>
        <w:ind w:firstLineChars="200" w:firstLine="643"/>
        <w:rPr>
          <w:rFonts w:ascii="仿宋" w:eastAsia="仿宋" w:hAnsi="仿宋" w:hint="eastAsia"/>
          <w:b/>
          <w:sz w:val="32"/>
          <w:szCs w:val="32"/>
        </w:rPr>
      </w:pPr>
    </w:p>
    <w:p w:rsidR="00B7349B" w:rsidRPr="00C32A22" w:rsidRDefault="00F00BF4" w:rsidP="005D531E">
      <w:pPr>
        <w:adjustRightInd w:val="0"/>
        <w:snapToGrid w:val="0"/>
        <w:spacing w:line="560" w:lineRule="exact"/>
        <w:ind w:firstLineChars="200" w:firstLine="643"/>
        <w:rPr>
          <w:rFonts w:ascii="仿宋" w:eastAsia="仿宋" w:hAnsi="仿宋"/>
          <w:b/>
          <w:sz w:val="32"/>
          <w:szCs w:val="32"/>
        </w:rPr>
      </w:pPr>
      <w:r w:rsidRPr="00C32A22">
        <w:rPr>
          <w:rFonts w:ascii="仿宋" w:eastAsia="仿宋" w:hAnsi="仿宋" w:hint="eastAsia"/>
          <w:b/>
          <w:sz w:val="32"/>
          <w:szCs w:val="32"/>
        </w:rPr>
        <w:t>一、人才培养目标</w:t>
      </w:r>
    </w:p>
    <w:p w:rsidR="00B7349B" w:rsidRPr="00C32A22" w:rsidRDefault="00F00BF4" w:rsidP="005D531E">
      <w:pPr>
        <w:adjustRightInd w:val="0"/>
        <w:snapToGrid w:val="0"/>
        <w:spacing w:line="560" w:lineRule="exact"/>
        <w:ind w:leftChars="200" w:left="420" w:firstLineChars="225" w:firstLine="720"/>
        <w:rPr>
          <w:rFonts w:ascii="仿宋" w:eastAsia="仿宋" w:hAnsi="仿宋"/>
          <w:sz w:val="32"/>
          <w:szCs w:val="32"/>
        </w:rPr>
      </w:pPr>
      <w:r w:rsidRPr="00C32A22">
        <w:rPr>
          <w:rFonts w:ascii="仿宋" w:eastAsia="仿宋" w:hAnsi="仿宋" w:hint="eastAsia"/>
          <w:sz w:val="32"/>
          <w:szCs w:val="32"/>
        </w:rPr>
        <w:t>英语（语言文学）专业</w:t>
      </w:r>
      <w:r w:rsidRPr="00C32A22">
        <w:rPr>
          <w:rFonts w:ascii="仿宋" w:eastAsia="仿宋" w:hAnsi="仿宋"/>
          <w:sz w:val="32"/>
          <w:szCs w:val="32"/>
        </w:rPr>
        <w:t>旨在培养</w:t>
      </w:r>
      <w:r w:rsidRPr="00C32A22">
        <w:rPr>
          <w:rFonts w:ascii="仿宋" w:eastAsia="仿宋" w:hAnsi="仿宋" w:hint="eastAsia"/>
          <w:sz w:val="32"/>
          <w:szCs w:val="32"/>
        </w:rPr>
        <w:t>学生扎实的英语语言基础和宽阔的国际视野</w:t>
      </w:r>
      <w:r w:rsidRPr="00C32A22">
        <w:rPr>
          <w:rFonts w:ascii="仿宋" w:eastAsia="仿宋" w:hAnsi="仿宋"/>
          <w:sz w:val="32"/>
          <w:szCs w:val="32"/>
        </w:rPr>
        <w:t>，</w:t>
      </w:r>
      <w:r w:rsidRPr="00C32A22">
        <w:rPr>
          <w:rFonts w:ascii="仿宋" w:eastAsia="仿宋" w:hAnsi="仿宋" w:hint="eastAsia"/>
          <w:sz w:val="32"/>
          <w:szCs w:val="32"/>
        </w:rPr>
        <w:t>掌握</w:t>
      </w:r>
      <w:r w:rsidRPr="00C32A22">
        <w:rPr>
          <w:rFonts w:ascii="仿宋" w:eastAsia="仿宋" w:hAnsi="仿宋"/>
          <w:sz w:val="32"/>
          <w:szCs w:val="32"/>
        </w:rPr>
        <w:t>丰富的语言、文学</w:t>
      </w:r>
      <w:r w:rsidRPr="00C32A22">
        <w:rPr>
          <w:rFonts w:ascii="仿宋" w:eastAsia="仿宋" w:hAnsi="仿宋" w:hint="eastAsia"/>
          <w:sz w:val="32"/>
          <w:szCs w:val="32"/>
        </w:rPr>
        <w:t>、文化和跨文化交际的知识和基本理论</w:t>
      </w:r>
      <w:r w:rsidRPr="00C32A22">
        <w:rPr>
          <w:rFonts w:ascii="仿宋" w:eastAsia="仿宋" w:hAnsi="仿宋"/>
          <w:sz w:val="32"/>
          <w:szCs w:val="32"/>
        </w:rPr>
        <w:t>，能适应</w:t>
      </w:r>
      <w:r w:rsidRPr="00C32A22">
        <w:rPr>
          <w:rFonts w:ascii="仿宋" w:eastAsia="仿宋" w:hAnsi="仿宋" w:hint="eastAsia"/>
          <w:sz w:val="32"/>
          <w:szCs w:val="32"/>
        </w:rPr>
        <w:t>和满足</w:t>
      </w:r>
      <w:r w:rsidRPr="00C32A22">
        <w:rPr>
          <w:rFonts w:ascii="仿宋" w:eastAsia="仿宋" w:hAnsi="仿宋"/>
          <w:sz w:val="32"/>
          <w:szCs w:val="32"/>
        </w:rPr>
        <w:t>外事、经贸、旅游、文化、新闻出版、教育、科研</w:t>
      </w:r>
      <w:r w:rsidRPr="00C32A22">
        <w:rPr>
          <w:rFonts w:ascii="仿宋" w:eastAsia="仿宋" w:hAnsi="仿宋" w:hint="eastAsia"/>
          <w:sz w:val="32"/>
          <w:szCs w:val="32"/>
        </w:rPr>
        <w:t>等部门的</w:t>
      </w:r>
      <w:r w:rsidRPr="00C32A22">
        <w:rPr>
          <w:rFonts w:ascii="仿宋" w:eastAsia="仿宋" w:hAnsi="仿宋"/>
          <w:sz w:val="32"/>
          <w:szCs w:val="32"/>
        </w:rPr>
        <w:t>工作需要</w:t>
      </w:r>
      <w:r w:rsidRPr="00C32A22">
        <w:rPr>
          <w:rFonts w:ascii="仿宋" w:eastAsia="仿宋" w:hAnsi="仿宋" w:hint="eastAsia"/>
          <w:sz w:val="32"/>
          <w:szCs w:val="32"/>
        </w:rPr>
        <w:t>的英语高级专门人才</w:t>
      </w:r>
      <w:r w:rsidRPr="00C32A22">
        <w:rPr>
          <w:rFonts w:ascii="仿宋" w:eastAsia="仿宋" w:hAnsi="仿宋"/>
          <w:sz w:val="32"/>
          <w:szCs w:val="32"/>
        </w:rPr>
        <w:t>。</w:t>
      </w:r>
      <w:r w:rsidRPr="00C32A22">
        <w:rPr>
          <w:rFonts w:ascii="仿宋" w:eastAsia="仿宋" w:hAnsi="仿宋" w:hint="eastAsia"/>
          <w:sz w:val="32"/>
          <w:szCs w:val="32"/>
        </w:rPr>
        <w:t>同时，</w:t>
      </w:r>
      <w:r w:rsidRPr="00C32A22">
        <w:rPr>
          <w:rFonts w:ascii="仿宋" w:eastAsia="仿宋" w:hAnsi="仿宋"/>
          <w:sz w:val="32"/>
          <w:szCs w:val="32"/>
        </w:rPr>
        <w:t>注重</w:t>
      </w:r>
      <w:r w:rsidRPr="00C32A22">
        <w:rPr>
          <w:rFonts w:ascii="仿宋" w:eastAsia="仿宋" w:hAnsi="仿宋" w:hint="eastAsia"/>
          <w:sz w:val="32"/>
          <w:szCs w:val="32"/>
        </w:rPr>
        <w:t>培养学生</w:t>
      </w:r>
      <w:r w:rsidRPr="00C32A22">
        <w:rPr>
          <w:rFonts w:ascii="仿宋" w:eastAsia="仿宋" w:hAnsi="仿宋"/>
          <w:sz w:val="32"/>
          <w:szCs w:val="32"/>
        </w:rPr>
        <w:t>获取知识的能力、独立思考能力</w:t>
      </w:r>
      <w:r w:rsidRPr="00C32A22">
        <w:rPr>
          <w:rFonts w:ascii="仿宋" w:eastAsia="仿宋" w:hAnsi="仿宋" w:hint="eastAsia"/>
          <w:sz w:val="32"/>
          <w:szCs w:val="32"/>
        </w:rPr>
        <w:t>、解决问题的能力</w:t>
      </w:r>
      <w:r w:rsidRPr="00C32A22">
        <w:rPr>
          <w:rFonts w:ascii="仿宋" w:eastAsia="仿宋" w:hAnsi="仿宋"/>
          <w:sz w:val="32"/>
          <w:szCs w:val="32"/>
        </w:rPr>
        <w:t>和创新能力，</w:t>
      </w:r>
      <w:r w:rsidRPr="00C32A22">
        <w:rPr>
          <w:rFonts w:ascii="仿宋" w:eastAsia="仿宋" w:hAnsi="仿宋" w:hint="eastAsia"/>
          <w:sz w:val="32"/>
          <w:szCs w:val="32"/>
        </w:rPr>
        <w:t>培养</w:t>
      </w:r>
      <w:r w:rsidRPr="00C32A22">
        <w:rPr>
          <w:rFonts w:ascii="仿宋" w:eastAsia="仿宋" w:hAnsi="仿宋"/>
          <w:sz w:val="32"/>
          <w:szCs w:val="32"/>
        </w:rPr>
        <w:t>良好的思想道德素质、文化素质和心理</w:t>
      </w:r>
      <w:r w:rsidRPr="00C32A22">
        <w:rPr>
          <w:rFonts w:ascii="仿宋" w:eastAsia="仿宋" w:hAnsi="仿宋" w:hint="eastAsia"/>
          <w:sz w:val="32"/>
          <w:szCs w:val="32"/>
        </w:rPr>
        <w:t>素质。</w:t>
      </w:r>
    </w:p>
    <w:p w:rsidR="00B7349B" w:rsidRPr="00C32A22" w:rsidRDefault="00F00BF4" w:rsidP="005D531E">
      <w:pPr>
        <w:adjustRightInd w:val="0"/>
        <w:snapToGrid w:val="0"/>
        <w:spacing w:line="560" w:lineRule="exact"/>
        <w:ind w:leftChars="200" w:left="420" w:firstLineChars="225" w:firstLine="720"/>
        <w:rPr>
          <w:rFonts w:ascii="仿宋" w:eastAsia="仿宋" w:hAnsi="仿宋"/>
          <w:sz w:val="32"/>
          <w:szCs w:val="32"/>
        </w:rPr>
      </w:pPr>
      <w:r w:rsidRPr="00C32A22">
        <w:rPr>
          <w:rFonts w:ascii="仿宋" w:eastAsia="仿宋" w:hAnsi="仿宋" w:hint="eastAsia"/>
          <w:sz w:val="32"/>
          <w:szCs w:val="32"/>
        </w:rPr>
        <w:t>英语（应用英语）专业以培养适应社会需求的创新型、应用型人才为核心，全面强化素质教育，注重对学生获取知识能力、运用知识能力、独立分析能力和创新能力的培养，使培养出来的外语人才具有扎实的外语基本功、宽广的知识面、一定的相关专业知识、较强的创新能力和综合素质，能适应外事、经贸、法律、科技、军事、教育、科研等部门的工作需要。</w:t>
      </w:r>
    </w:p>
    <w:p w:rsidR="005D531E" w:rsidRDefault="005D531E" w:rsidP="005D531E">
      <w:pPr>
        <w:adjustRightInd w:val="0"/>
        <w:snapToGrid w:val="0"/>
        <w:spacing w:line="560" w:lineRule="exact"/>
        <w:ind w:firstLineChars="200" w:firstLine="643"/>
        <w:rPr>
          <w:rFonts w:ascii="仿宋" w:eastAsia="仿宋" w:hAnsi="仿宋" w:hint="eastAsia"/>
          <w:b/>
          <w:sz w:val="32"/>
          <w:szCs w:val="32"/>
        </w:rPr>
      </w:pPr>
    </w:p>
    <w:p w:rsidR="00B7349B" w:rsidRPr="00C32A22" w:rsidRDefault="00F00BF4" w:rsidP="005D531E">
      <w:pPr>
        <w:adjustRightInd w:val="0"/>
        <w:snapToGrid w:val="0"/>
        <w:spacing w:line="560" w:lineRule="exact"/>
        <w:ind w:firstLineChars="200" w:firstLine="643"/>
        <w:rPr>
          <w:rFonts w:ascii="仿宋" w:eastAsia="仿宋" w:hAnsi="仿宋"/>
          <w:b/>
          <w:sz w:val="32"/>
          <w:szCs w:val="32"/>
        </w:rPr>
      </w:pPr>
      <w:r w:rsidRPr="00C32A22">
        <w:rPr>
          <w:rFonts w:ascii="仿宋" w:eastAsia="仿宋" w:hAnsi="仿宋" w:hint="eastAsia"/>
          <w:b/>
          <w:sz w:val="32"/>
          <w:szCs w:val="32"/>
        </w:rPr>
        <w:t>二、培养能力</w:t>
      </w:r>
    </w:p>
    <w:p w:rsidR="000C56AD" w:rsidRPr="00C32A22" w:rsidRDefault="00F00BF4" w:rsidP="005D531E">
      <w:pPr>
        <w:adjustRightInd w:val="0"/>
        <w:snapToGrid w:val="0"/>
        <w:spacing w:line="560" w:lineRule="exact"/>
        <w:ind w:firstLineChars="177" w:firstLine="566"/>
        <w:rPr>
          <w:rFonts w:ascii="仿宋" w:eastAsia="仿宋" w:hAnsi="仿宋"/>
          <w:sz w:val="32"/>
          <w:szCs w:val="32"/>
        </w:rPr>
      </w:pPr>
      <w:r w:rsidRPr="00C32A22">
        <w:rPr>
          <w:rFonts w:ascii="仿宋" w:eastAsia="仿宋" w:hAnsi="仿宋" w:hint="eastAsia"/>
          <w:sz w:val="32"/>
          <w:szCs w:val="32"/>
        </w:rPr>
        <w:t>（一）专业设置情况</w:t>
      </w:r>
    </w:p>
    <w:p w:rsidR="00F674EB" w:rsidRPr="00C32A22" w:rsidRDefault="00F9146A" w:rsidP="005D531E">
      <w:pPr>
        <w:adjustRightInd w:val="0"/>
        <w:snapToGrid w:val="0"/>
        <w:spacing w:line="560" w:lineRule="exact"/>
        <w:ind w:leftChars="200" w:left="420" w:firstLineChars="225" w:firstLine="720"/>
        <w:rPr>
          <w:rFonts w:ascii="仿宋" w:eastAsia="仿宋" w:hAnsi="仿宋"/>
          <w:sz w:val="32"/>
          <w:szCs w:val="32"/>
        </w:rPr>
      </w:pPr>
      <w:r w:rsidRPr="00C32A22">
        <w:rPr>
          <w:rFonts w:ascii="仿宋" w:eastAsia="仿宋" w:hAnsi="仿宋" w:hint="eastAsia"/>
          <w:sz w:val="32"/>
          <w:szCs w:val="32"/>
        </w:rPr>
        <w:t>自设立以来，英语专业一直</w:t>
      </w:r>
      <w:r w:rsidR="00F674EB" w:rsidRPr="00C32A22">
        <w:rPr>
          <w:rFonts w:ascii="仿宋" w:eastAsia="仿宋" w:hAnsi="仿宋" w:hint="eastAsia"/>
          <w:sz w:val="32"/>
          <w:szCs w:val="32"/>
        </w:rPr>
        <w:t>根据国家发展战略需求修改优化</w:t>
      </w:r>
      <w:r w:rsidR="00F00BF4" w:rsidRPr="00C32A22">
        <w:rPr>
          <w:rFonts w:ascii="仿宋" w:eastAsia="仿宋" w:hAnsi="仿宋" w:hint="eastAsia"/>
          <w:sz w:val="32"/>
          <w:szCs w:val="32"/>
        </w:rPr>
        <w:t>专业设置</w:t>
      </w:r>
      <w:r w:rsidR="00F674EB" w:rsidRPr="00C32A22">
        <w:rPr>
          <w:rFonts w:ascii="仿宋" w:eastAsia="仿宋" w:hAnsi="仿宋" w:hint="eastAsia"/>
          <w:sz w:val="32"/>
          <w:szCs w:val="32"/>
        </w:rPr>
        <w:t>。英语系1996年评为山东省重点学科；1998年定为山东大学211工程重点建设学科；2000年获得英语语言文学博士学位授予权；2001年确定为山东省强化建设重点学科；2002年评为山东大学品牌专业。2006年以优秀成绩通过本科教学评估，2007年获准设立英语语言文学博士后流动站，2008年被评为国家特色专业，2008年</w:t>
      </w:r>
      <w:r w:rsidR="00F674EB" w:rsidRPr="00C32A22">
        <w:rPr>
          <w:rFonts w:ascii="仿宋" w:eastAsia="仿宋" w:hAnsi="仿宋" w:hint="eastAsia"/>
          <w:sz w:val="32"/>
          <w:szCs w:val="32"/>
        </w:rPr>
        <w:lastRenderedPageBreak/>
        <w:t>被评为山东省品牌专业。</w:t>
      </w:r>
    </w:p>
    <w:p w:rsidR="000C56AD" w:rsidRPr="00C32A22" w:rsidRDefault="00F674EB" w:rsidP="005D531E">
      <w:pPr>
        <w:adjustRightInd w:val="0"/>
        <w:snapToGrid w:val="0"/>
        <w:spacing w:line="560" w:lineRule="exact"/>
        <w:ind w:leftChars="200" w:left="420" w:firstLineChars="225" w:firstLine="720"/>
        <w:rPr>
          <w:rFonts w:ascii="仿宋" w:eastAsia="仿宋" w:hAnsi="仿宋"/>
          <w:sz w:val="32"/>
          <w:szCs w:val="32"/>
        </w:rPr>
      </w:pPr>
      <w:r w:rsidRPr="00C32A22">
        <w:rPr>
          <w:rFonts w:ascii="仿宋" w:eastAsia="仿宋" w:hAnsi="仿宋" w:hint="eastAsia"/>
          <w:sz w:val="32"/>
          <w:szCs w:val="32"/>
        </w:rPr>
        <w:t>在</w:t>
      </w:r>
      <w:r w:rsidR="00F00BF4" w:rsidRPr="00C32A22">
        <w:rPr>
          <w:rFonts w:ascii="仿宋" w:eastAsia="仿宋" w:hAnsi="仿宋" w:hint="eastAsia"/>
          <w:sz w:val="32"/>
          <w:szCs w:val="32"/>
        </w:rPr>
        <w:t>培养模式</w:t>
      </w:r>
      <w:r w:rsidRPr="00C32A22">
        <w:rPr>
          <w:rFonts w:ascii="仿宋" w:eastAsia="仿宋" w:hAnsi="仿宋" w:hint="eastAsia"/>
          <w:sz w:val="32"/>
          <w:szCs w:val="32"/>
        </w:rPr>
        <w:t>上，</w:t>
      </w:r>
      <w:r w:rsidR="00F9146A" w:rsidRPr="00C32A22">
        <w:rPr>
          <w:rFonts w:ascii="仿宋" w:eastAsia="仿宋" w:hAnsi="仿宋" w:hint="eastAsia"/>
          <w:sz w:val="32"/>
          <w:szCs w:val="32"/>
        </w:rPr>
        <w:t>在优化英语语言文学培养方案的同时，</w:t>
      </w:r>
      <w:r w:rsidRPr="00C32A22">
        <w:rPr>
          <w:rFonts w:ascii="仿宋" w:eastAsia="仿宋" w:hAnsi="仿宋" w:hint="eastAsia"/>
          <w:sz w:val="32"/>
          <w:szCs w:val="32"/>
        </w:rPr>
        <w:t>为了适应复合型人才培养的目标，应用英语系在原有的商务英语、科技英语两个专业方向基础上，开创了“英语+法律、“英语+国际政治”五年制双学位项目。</w:t>
      </w:r>
    </w:p>
    <w:p w:rsidR="00F674EB" w:rsidRPr="00C32A22" w:rsidRDefault="00F674EB" w:rsidP="005D531E">
      <w:pPr>
        <w:adjustRightInd w:val="0"/>
        <w:snapToGrid w:val="0"/>
        <w:spacing w:line="560" w:lineRule="exact"/>
        <w:ind w:leftChars="200" w:left="420" w:firstLineChars="225" w:firstLine="720"/>
        <w:rPr>
          <w:rFonts w:ascii="仿宋" w:eastAsia="仿宋" w:hAnsi="仿宋"/>
          <w:sz w:val="32"/>
          <w:szCs w:val="32"/>
        </w:rPr>
      </w:pPr>
      <w:r w:rsidRPr="00C32A22">
        <w:rPr>
          <w:rFonts w:ascii="仿宋" w:eastAsia="仿宋" w:hAnsi="仿宋" w:hint="eastAsia"/>
          <w:sz w:val="32"/>
          <w:szCs w:val="32"/>
        </w:rPr>
        <w:t>同时，</w:t>
      </w:r>
      <w:r w:rsidR="00F9146A" w:rsidRPr="00C32A22">
        <w:rPr>
          <w:rFonts w:ascii="仿宋" w:eastAsia="仿宋" w:hAnsi="仿宋" w:hint="eastAsia"/>
          <w:sz w:val="32"/>
          <w:szCs w:val="32"/>
        </w:rPr>
        <w:t>我专业</w:t>
      </w:r>
      <w:r w:rsidR="000C56AD" w:rsidRPr="00C32A22">
        <w:rPr>
          <w:rFonts w:ascii="仿宋" w:eastAsia="仿宋" w:hAnsi="仿宋" w:hint="eastAsia"/>
          <w:sz w:val="32"/>
          <w:szCs w:val="32"/>
        </w:rPr>
        <w:t>于</w:t>
      </w:r>
      <w:r w:rsidR="000C56AD" w:rsidRPr="00C32A22">
        <w:rPr>
          <w:rFonts w:ascii="仿宋" w:eastAsia="仿宋" w:hAnsi="仿宋"/>
          <w:sz w:val="32"/>
          <w:szCs w:val="32"/>
        </w:rPr>
        <w:t>2014</w:t>
      </w:r>
      <w:r w:rsidR="000C56AD" w:rsidRPr="00C32A22">
        <w:rPr>
          <w:rFonts w:ascii="仿宋" w:eastAsia="仿宋" w:hAnsi="仿宋" w:hint="eastAsia"/>
          <w:sz w:val="32"/>
          <w:szCs w:val="32"/>
        </w:rPr>
        <w:t>年推出的英语专业特色实验班项目，其宗旨就是探索外语人才培养的新路，实现由技能培养为核心的传统外语教学模式到以专业知识为导向的新的培养模式的突破，真正实现与国际接轨。梁实秋班的培养计划在专业课程设置上大胆借鉴了海外一流高校英语专业的课程设置，强化、深化、细化语言专业的传统内涵，即语言、文学与文化，突出中西方文化内涵与跨文化交际，强调国际视野与综合素质，注重学术规</w:t>
      </w:r>
      <w:r w:rsidR="00F9146A" w:rsidRPr="00C32A22">
        <w:rPr>
          <w:rFonts w:ascii="仿宋" w:eastAsia="仿宋" w:hAnsi="仿宋" w:hint="eastAsia"/>
          <w:sz w:val="32"/>
          <w:szCs w:val="32"/>
        </w:rPr>
        <w:t>范培养，奠定宽口径专业学术研究基础，同时注意学科交叉。同时，我专业</w:t>
      </w:r>
      <w:r w:rsidR="000C56AD" w:rsidRPr="00C32A22">
        <w:rPr>
          <w:rFonts w:ascii="仿宋" w:eastAsia="仿宋" w:hAnsi="仿宋" w:hint="eastAsia"/>
          <w:sz w:val="32"/>
          <w:szCs w:val="32"/>
        </w:rPr>
        <w:t>参与了学院校级综合改革项目“基于国家战略需求导向的外语专业卓越创新人才培养机制研究”的实施和实践探索。</w:t>
      </w:r>
    </w:p>
    <w:p w:rsidR="00B7349B" w:rsidRPr="00C32A22" w:rsidRDefault="00F00BF4" w:rsidP="005D531E">
      <w:pPr>
        <w:adjustRightInd w:val="0"/>
        <w:snapToGrid w:val="0"/>
        <w:spacing w:line="560" w:lineRule="exact"/>
        <w:ind w:firstLineChars="177" w:firstLine="569"/>
        <w:rPr>
          <w:rFonts w:ascii="仿宋" w:eastAsia="仿宋" w:hAnsi="仿宋"/>
          <w:b/>
          <w:sz w:val="32"/>
          <w:szCs w:val="32"/>
        </w:rPr>
      </w:pPr>
      <w:r w:rsidRPr="00C32A22">
        <w:rPr>
          <w:rFonts w:ascii="仿宋" w:eastAsia="仿宋" w:hAnsi="仿宋" w:hint="eastAsia"/>
          <w:b/>
          <w:sz w:val="32"/>
          <w:szCs w:val="32"/>
        </w:rPr>
        <w:t xml:space="preserve">（二）在校生规模 </w:t>
      </w:r>
    </w:p>
    <w:p w:rsidR="00B7349B" w:rsidRPr="00C32A22" w:rsidRDefault="00F00BF4" w:rsidP="005D531E">
      <w:pPr>
        <w:adjustRightInd w:val="0"/>
        <w:snapToGrid w:val="0"/>
        <w:spacing w:line="560" w:lineRule="exact"/>
        <w:ind w:firstLineChars="177" w:firstLine="566"/>
        <w:rPr>
          <w:rFonts w:ascii="仿宋" w:eastAsia="仿宋" w:hAnsi="仿宋"/>
          <w:sz w:val="32"/>
          <w:szCs w:val="32"/>
        </w:rPr>
      </w:pPr>
      <w:r w:rsidRPr="00C32A22">
        <w:rPr>
          <w:rFonts w:ascii="仿宋" w:eastAsia="仿宋" w:hAnsi="仿宋" w:hint="eastAsia"/>
          <w:sz w:val="32"/>
          <w:szCs w:val="32"/>
        </w:rPr>
        <w:t xml:space="preserve">截止 </w:t>
      </w:r>
      <w:r w:rsidRPr="00C32A22">
        <w:rPr>
          <w:rFonts w:ascii="仿宋" w:eastAsia="仿宋" w:hAnsi="仿宋"/>
          <w:sz w:val="32"/>
          <w:szCs w:val="32"/>
        </w:rPr>
        <w:t>11</w:t>
      </w:r>
      <w:r w:rsidR="00930463" w:rsidRPr="00C32A22">
        <w:rPr>
          <w:rFonts w:ascii="仿宋" w:eastAsia="仿宋" w:hAnsi="仿宋"/>
          <w:sz w:val="32"/>
          <w:szCs w:val="32"/>
        </w:rPr>
        <w:t>月</w:t>
      </w:r>
      <w:r w:rsidR="008E17D2" w:rsidRPr="00C32A22">
        <w:rPr>
          <w:rFonts w:ascii="仿宋" w:eastAsia="仿宋" w:hAnsi="仿宋" w:hint="eastAsia"/>
          <w:sz w:val="32"/>
          <w:szCs w:val="32"/>
        </w:rPr>
        <w:t>1日</w:t>
      </w:r>
      <w:r w:rsidRPr="00C32A22">
        <w:rPr>
          <w:rFonts w:ascii="仿宋" w:eastAsia="仿宋" w:hAnsi="仿宋" w:hint="eastAsia"/>
          <w:sz w:val="32"/>
          <w:szCs w:val="32"/>
        </w:rPr>
        <w:t>，共有本科在校生</w:t>
      </w:r>
      <w:r w:rsidR="008E17D2" w:rsidRPr="00C32A22">
        <w:rPr>
          <w:rFonts w:ascii="仿宋" w:eastAsia="仿宋" w:hAnsi="仿宋" w:hint="eastAsia"/>
          <w:sz w:val="32"/>
          <w:szCs w:val="32"/>
        </w:rPr>
        <w:t>456</w:t>
      </w:r>
      <w:r w:rsidRPr="00C32A22">
        <w:rPr>
          <w:rFonts w:ascii="仿宋" w:eastAsia="仿宋" w:hAnsi="仿宋" w:hint="eastAsia"/>
          <w:sz w:val="32"/>
          <w:szCs w:val="32"/>
        </w:rPr>
        <w:t>人。</w:t>
      </w:r>
    </w:p>
    <w:tbl>
      <w:tblPr>
        <w:tblStyle w:val="a5"/>
        <w:tblW w:w="9315" w:type="dxa"/>
        <w:tblInd w:w="421" w:type="dxa"/>
        <w:tblLayout w:type="fixed"/>
        <w:tblLook w:val="04A0"/>
      </w:tblPr>
      <w:tblGrid>
        <w:gridCol w:w="1164"/>
        <w:gridCol w:w="1164"/>
        <w:gridCol w:w="1165"/>
        <w:gridCol w:w="1164"/>
        <w:gridCol w:w="1164"/>
        <w:gridCol w:w="1165"/>
        <w:gridCol w:w="1164"/>
        <w:gridCol w:w="1165"/>
      </w:tblGrid>
      <w:tr w:rsidR="00B7349B" w:rsidRPr="00C32A22">
        <w:tc>
          <w:tcPr>
            <w:tcW w:w="6986" w:type="dxa"/>
            <w:gridSpan w:val="6"/>
            <w:vAlign w:val="center"/>
          </w:tcPr>
          <w:p w:rsidR="00B7349B" w:rsidRPr="00C32A22" w:rsidRDefault="00F00BF4" w:rsidP="005D531E">
            <w:pPr>
              <w:adjustRightInd w:val="0"/>
              <w:snapToGrid w:val="0"/>
              <w:spacing w:line="560" w:lineRule="exact"/>
              <w:ind w:firstLineChars="177" w:firstLine="425"/>
              <w:rPr>
                <w:rFonts w:ascii="仿宋" w:eastAsia="仿宋" w:hAnsi="仿宋"/>
                <w:sz w:val="24"/>
              </w:rPr>
            </w:pPr>
            <w:r w:rsidRPr="00C32A22">
              <w:rPr>
                <w:rFonts w:ascii="仿宋" w:eastAsia="仿宋" w:hAnsi="仿宋" w:hint="eastAsia"/>
                <w:sz w:val="24"/>
              </w:rPr>
              <w:t>在校生数（人）</w:t>
            </w:r>
          </w:p>
        </w:tc>
        <w:tc>
          <w:tcPr>
            <w:tcW w:w="2329" w:type="dxa"/>
            <w:gridSpan w:val="2"/>
            <w:vAlign w:val="center"/>
          </w:tcPr>
          <w:p w:rsidR="00B7349B" w:rsidRPr="00C32A22" w:rsidRDefault="00F00BF4" w:rsidP="005D531E">
            <w:pPr>
              <w:adjustRightInd w:val="0"/>
              <w:snapToGrid w:val="0"/>
              <w:spacing w:line="560" w:lineRule="exact"/>
              <w:ind w:firstLineChars="177" w:firstLine="425"/>
              <w:rPr>
                <w:rFonts w:ascii="仿宋" w:eastAsia="仿宋" w:hAnsi="仿宋"/>
                <w:sz w:val="24"/>
              </w:rPr>
            </w:pPr>
            <w:r w:rsidRPr="00C32A22">
              <w:rPr>
                <w:rFonts w:ascii="仿宋" w:eastAsia="仿宋" w:hAnsi="仿宋" w:hint="eastAsia"/>
                <w:sz w:val="24"/>
              </w:rPr>
              <w:t>转专业</w:t>
            </w:r>
          </w:p>
        </w:tc>
      </w:tr>
      <w:tr w:rsidR="00B7349B" w:rsidRPr="00C32A22">
        <w:tc>
          <w:tcPr>
            <w:tcW w:w="1164" w:type="dxa"/>
            <w:vAlign w:val="center"/>
          </w:tcPr>
          <w:p w:rsidR="00B7349B" w:rsidRPr="00C32A22" w:rsidRDefault="00F00BF4" w:rsidP="005D531E">
            <w:pPr>
              <w:adjustRightInd w:val="0"/>
              <w:snapToGrid w:val="0"/>
              <w:spacing w:line="560" w:lineRule="exact"/>
              <w:ind w:firstLineChars="177" w:firstLine="425"/>
              <w:rPr>
                <w:rFonts w:ascii="仿宋" w:eastAsia="仿宋" w:hAnsi="仿宋"/>
                <w:sz w:val="24"/>
              </w:rPr>
            </w:pPr>
            <w:r w:rsidRPr="00C32A22">
              <w:rPr>
                <w:rFonts w:ascii="仿宋" w:eastAsia="仿宋" w:hAnsi="仿宋" w:hint="eastAsia"/>
                <w:sz w:val="24"/>
              </w:rPr>
              <w:t>总计</w:t>
            </w:r>
          </w:p>
        </w:tc>
        <w:tc>
          <w:tcPr>
            <w:tcW w:w="1164"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一年级</w:t>
            </w:r>
          </w:p>
        </w:tc>
        <w:tc>
          <w:tcPr>
            <w:tcW w:w="1165"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二年级</w:t>
            </w:r>
          </w:p>
        </w:tc>
        <w:tc>
          <w:tcPr>
            <w:tcW w:w="1164"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三年级</w:t>
            </w:r>
          </w:p>
        </w:tc>
        <w:tc>
          <w:tcPr>
            <w:tcW w:w="1164"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四年级</w:t>
            </w:r>
          </w:p>
        </w:tc>
        <w:tc>
          <w:tcPr>
            <w:tcW w:w="1165"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五年级及以上</w:t>
            </w:r>
          </w:p>
        </w:tc>
        <w:tc>
          <w:tcPr>
            <w:tcW w:w="1164"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转入人数</w:t>
            </w:r>
          </w:p>
        </w:tc>
        <w:tc>
          <w:tcPr>
            <w:tcW w:w="1165"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转出人数</w:t>
            </w:r>
          </w:p>
        </w:tc>
      </w:tr>
      <w:tr w:rsidR="00B7349B" w:rsidRPr="00C32A22">
        <w:tc>
          <w:tcPr>
            <w:tcW w:w="1164" w:type="dxa"/>
            <w:vAlign w:val="center"/>
          </w:tcPr>
          <w:p w:rsidR="00B7349B" w:rsidRPr="00C32A22" w:rsidRDefault="008E17D2" w:rsidP="005D531E">
            <w:pPr>
              <w:adjustRightInd w:val="0"/>
              <w:snapToGrid w:val="0"/>
              <w:spacing w:line="560" w:lineRule="exact"/>
              <w:ind w:firstLineChars="177" w:firstLine="425"/>
              <w:rPr>
                <w:rFonts w:ascii="仿宋" w:eastAsia="仿宋" w:hAnsi="仿宋"/>
                <w:sz w:val="24"/>
              </w:rPr>
            </w:pPr>
            <w:r w:rsidRPr="00C32A22">
              <w:rPr>
                <w:rFonts w:ascii="仿宋" w:eastAsia="仿宋" w:hAnsi="仿宋" w:hint="eastAsia"/>
                <w:sz w:val="24"/>
              </w:rPr>
              <w:t>456</w:t>
            </w:r>
          </w:p>
        </w:tc>
        <w:tc>
          <w:tcPr>
            <w:tcW w:w="1164" w:type="dxa"/>
            <w:vAlign w:val="center"/>
          </w:tcPr>
          <w:p w:rsidR="00B7349B" w:rsidRPr="00C32A22" w:rsidRDefault="008E17D2" w:rsidP="005D531E">
            <w:pPr>
              <w:adjustRightInd w:val="0"/>
              <w:snapToGrid w:val="0"/>
              <w:spacing w:line="560" w:lineRule="exact"/>
              <w:ind w:firstLineChars="177" w:firstLine="425"/>
              <w:rPr>
                <w:rFonts w:ascii="仿宋" w:eastAsia="仿宋" w:hAnsi="仿宋"/>
                <w:sz w:val="24"/>
              </w:rPr>
            </w:pPr>
            <w:r w:rsidRPr="00C32A22">
              <w:rPr>
                <w:rFonts w:ascii="仿宋" w:eastAsia="仿宋" w:hAnsi="仿宋" w:hint="eastAsia"/>
                <w:sz w:val="24"/>
              </w:rPr>
              <w:t>123</w:t>
            </w:r>
          </w:p>
        </w:tc>
        <w:tc>
          <w:tcPr>
            <w:tcW w:w="1165" w:type="dxa"/>
            <w:vAlign w:val="center"/>
          </w:tcPr>
          <w:p w:rsidR="00B7349B" w:rsidRPr="00C32A22" w:rsidRDefault="008E17D2" w:rsidP="005D531E">
            <w:pPr>
              <w:adjustRightInd w:val="0"/>
              <w:snapToGrid w:val="0"/>
              <w:spacing w:line="560" w:lineRule="exact"/>
              <w:ind w:firstLineChars="177" w:firstLine="425"/>
              <w:rPr>
                <w:rFonts w:ascii="仿宋" w:eastAsia="仿宋" w:hAnsi="仿宋"/>
                <w:sz w:val="24"/>
              </w:rPr>
            </w:pPr>
            <w:r w:rsidRPr="00C32A22">
              <w:rPr>
                <w:rFonts w:ascii="仿宋" w:eastAsia="仿宋" w:hAnsi="仿宋" w:hint="eastAsia"/>
                <w:sz w:val="24"/>
              </w:rPr>
              <w:t>70</w:t>
            </w:r>
          </w:p>
        </w:tc>
        <w:tc>
          <w:tcPr>
            <w:tcW w:w="1164" w:type="dxa"/>
            <w:vAlign w:val="center"/>
          </w:tcPr>
          <w:p w:rsidR="00B7349B" w:rsidRPr="00C32A22" w:rsidRDefault="008E17D2" w:rsidP="005D531E">
            <w:pPr>
              <w:adjustRightInd w:val="0"/>
              <w:snapToGrid w:val="0"/>
              <w:spacing w:line="560" w:lineRule="exact"/>
              <w:ind w:firstLineChars="177" w:firstLine="425"/>
              <w:rPr>
                <w:rFonts w:ascii="仿宋" w:eastAsia="仿宋" w:hAnsi="仿宋"/>
                <w:sz w:val="24"/>
              </w:rPr>
            </w:pPr>
            <w:r w:rsidRPr="00C32A22">
              <w:rPr>
                <w:rFonts w:ascii="仿宋" w:eastAsia="仿宋" w:hAnsi="仿宋" w:hint="eastAsia"/>
                <w:sz w:val="24"/>
              </w:rPr>
              <w:t>119</w:t>
            </w:r>
          </w:p>
        </w:tc>
        <w:tc>
          <w:tcPr>
            <w:tcW w:w="1164" w:type="dxa"/>
            <w:vAlign w:val="center"/>
          </w:tcPr>
          <w:p w:rsidR="00B7349B" w:rsidRPr="00C32A22" w:rsidRDefault="008E17D2" w:rsidP="005D531E">
            <w:pPr>
              <w:adjustRightInd w:val="0"/>
              <w:snapToGrid w:val="0"/>
              <w:spacing w:line="560" w:lineRule="exact"/>
              <w:ind w:firstLineChars="177" w:firstLine="425"/>
              <w:rPr>
                <w:rFonts w:ascii="仿宋" w:eastAsia="仿宋" w:hAnsi="仿宋"/>
                <w:sz w:val="24"/>
              </w:rPr>
            </w:pPr>
            <w:r w:rsidRPr="00C32A22">
              <w:rPr>
                <w:rFonts w:ascii="仿宋" w:eastAsia="仿宋" w:hAnsi="仿宋" w:hint="eastAsia"/>
                <w:sz w:val="24"/>
              </w:rPr>
              <w:t>114</w:t>
            </w:r>
          </w:p>
        </w:tc>
        <w:tc>
          <w:tcPr>
            <w:tcW w:w="1165" w:type="dxa"/>
            <w:vAlign w:val="center"/>
          </w:tcPr>
          <w:p w:rsidR="00B7349B" w:rsidRPr="00C32A22" w:rsidRDefault="008E17D2" w:rsidP="005D531E">
            <w:pPr>
              <w:adjustRightInd w:val="0"/>
              <w:snapToGrid w:val="0"/>
              <w:spacing w:line="560" w:lineRule="exact"/>
              <w:ind w:firstLineChars="177" w:firstLine="425"/>
              <w:rPr>
                <w:rFonts w:ascii="仿宋" w:eastAsia="仿宋" w:hAnsi="仿宋"/>
                <w:sz w:val="24"/>
              </w:rPr>
            </w:pPr>
            <w:r w:rsidRPr="00C32A22">
              <w:rPr>
                <w:rFonts w:ascii="仿宋" w:eastAsia="仿宋" w:hAnsi="仿宋" w:hint="eastAsia"/>
                <w:sz w:val="24"/>
              </w:rPr>
              <w:t>30</w:t>
            </w:r>
            <w:r w:rsidR="00F00BF4" w:rsidRPr="00C32A22">
              <w:rPr>
                <w:rFonts w:ascii="仿宋" w:eastAsia="仿宋" w:hAnsi="仿宋" w:hint="eastAsia"/>
                <w:sz w:val="24"/>
              </w:rPr>
              <w:t>（双学位）</w:t>
            </w:r>
          </w:p>
        </w:tc>
        <w:tc>
          <w:tcPr>
            <w:tcW w:w="1164" w:type="dxa"/>
            <w:vAlign w:val="center"/>
          </w:tcPr>
          <w:p w:rsidR="00B7349B" w:rsidRPr="00C32A22" w:rsidRDefault="008E17D2" w:rsidP="005D531E">
            <w:pPr>
              <w:adjustRightInd w:val="0"/>
              <w:snapToGrid w:val="0"/>
              <w:spacing w:line="560" w:lineRule="exact"/>
              <w:ind w:firstLineChars="177" w:firstLine="425"/>
              <w:rPr>
                <w:rFonts w:ascii="仿宋" w:eastAsia="仿宋" w:hAnsi="仿宋"/>
                <w:sz w:val="24"/>
              </w:rPr>
            </w:pPr>
            <w:r w:rsidRPr="00C32A22">
              <w:rPr>
                <w:rFonts w:ascii="仿宋" w:eastAsia="仿宋" w:hAnsi="仿宋" w:hint="eastAsia"/>
                <w:sz w:val="24"/>
              </w:rPr>
              <w:t>6</w:t>
            </w:r>
          </w:p>
        </w:tc>
        <w:tc>
          <w:tcPr>
            <w:tcW w:w="1165" w:type="dxa"/>
            <w:vAlign w:val="center"/>
          </w:tcPr>
          <w:p w:rsidR="00B7349B" w:rsidRPr="00C32A22" w:rsidRDefault="008E17D2" w:rsidP="005D531E">
            <w:pPr>
              <w:adjustRightInd w:val="0"/>
              <w:snapToGrid w:val="0"/>
              <w:spacing w:line="560" w:lineRule="exact"/>
              <w:ind w:firstLineChars="177" w:firstLine="425"/>
              <w:rPr>
                <w:rFonts w:ascii="仿宋" w:eastAsia="仿宋" w:hAnsi="仿宋"/>
                <w:sz w:val="24"/>
              </w:rPr>
            </w:pPr>
            <w:r w:rsidRPr="00C32A22">
              <w:rPr>
                <w:rFonts w:ascii="仿宋" w:eastAsia="仿宋" w:hAnsi="仿宋" w:hint="eastAsia"/>
                <w:sz w:val="24"/>
              </w:rPr>
              <w:t>16</w:t>
            </w:r>
          </w:p>
        </w:tc>
      </w:tr>
    </w:tbl>
    <w:p w:rsidR="00B7349B" w:rsidRPr="00C32A22" w:rsidRDefault="00F00BF4" w:rsidP="005D531E">
      <w:pPr>
        <w:adjustRightInd w:val="0"/>
        <w:snapToGrid w:val="0"/>
        <w:spacing w:line="560" w:lineRule="exact"/>
        <w:ind w:firstLineChars="177" w:firstLine="569"/>
        <w:rPr>
          <w:rFonts w:ascii="仿宋" w:eastAsia="仿宋" w:hAnsi="仿宋"/>
          <w:b/>
          <w:sz w:val="32"/>
          <w:szCs w:val="32"/>
        </w:rPr>
      </w:pPr>
      <w:r w:rsidRPr="00C32A22">
        <w:rPr>
          <w:rFonts w:ascii="仿宋" w:eastAsia="仿宋" w:hAnsi="仿宋" w:hint="eastAsia"/>
          <w:b/>
          <w:sz w:val="32"/>
          <w:szCs w:val="32"/>
        </w:rPr>
        <w:t>（三）课程设置情况</w:t>
      </w:r>
    </w:p>
    <w:p w:rsidR="00B7349B" w:rsidRPr="00C32A22" w:rsidRDefault="00F00BF4" w:rsidP="005D531E">
      <w:pPr>
        <w:adjustRightInd w:val="0"/>
        <w:snapToGrid w:val="0"/>
        <w:spacing w:line="560" w:lineRule="exact"/>
        <w:jc w:val="center"/>
        <w:rPr>
          <w:rFonts w:ascii="仿宋" w:eastAsia="仿宋" w:hAnsi="仿宋"/>
          <w:b/>
          <w:sz w:val="32"/>
          <w:szCs w:val="32"/>
        </w:rPr>
      </w:pPr>
      <w:r w:rsidRPr="00C32A22">
        <w:rPr>
          <w:rFonts w:ascii="仿宋" w:eastAsia="仿宋" w:hAnsi="仿宋" w:hint="eastAsia"/>
          <w:b/>
          <w:sz w:val="32"/>
          <w:szCs w:val="32"/>
        </w:rPr>
        <w:t>英语（语言文学</w:t>
      </w:r>
      <w:r w:rsidR="00290677" w:rsidRPr="00C32A22">
        <w:rPr>
          <w:rFonts w:ascii="仿宋" w:eastAsia="仿宋" w:hAnsi="仿宋" w:hint="eastAsia"/>
          <w:b/>
          <w:sz w:val="32"/>
          <w:szCs w:val="32"/>
        </w:rPr>
        <w:t>、应用英语</w:t>
      </w:r>
      <w:r w:rsidRPr="00C32A22">
        <w:rPr>
          <w:rFonts w:ascii="仿宋" w:eastAsia="仿宋" w:hAnsi="仿宋" w:hint="eastAsia"/>
          <w:b/>
          <w:sz w:val="32"/>
          <w:szCs w:val="32"/>
        </w:rPr>
        <w:t>）课程设置</w:t>
      </w:r>
    </w:p>
    <w:tbl>
      <w:tblPr>
        <w:tblW w:w="10367" w:type="dxa"/>
        <w:jc w:val="center"/>
        <w:tblInd w:w="-3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92"/>
        <w:gridCol w:w="1300"/>
        <w:gridCol w:w="1874"/>
        <w:gridCol w:w="1221"/>
        <w:gridCol w:w="1086"/>
        <w:gridCol w:w="1020"/>
        <w:gridCol w:w="1004"/>
        <w:gridCol w:w="983"/>
        <w:gridCol w:w="987"/>
      </w:tblGrid>
      <w:tr w:rsidR="00B7349B" w:rsidRPr="00C32A22">
        <w:trPr>
          <w:trHeight w:val="533"/>
          <w:jc w:val="center"/>
        </w:trPr>
        <w:tc>
          <w:tcPr>
            <w:tcW w:w="892" w:type="dxa"/>
            <w:tcBorders>
              <w:right w:val="single" w:sz="4" w:space="0" w:color="auto"/>
            </w:tcBorders>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lastRenderedPageBreak/>
              <w:t>课程性质</w:t>
            </w:r>
          </w:p>
        </w:tc>
        <w:tc>
          <w:tcPr>
            <w:tcW w:w="3174" w:type="dxa"/>
            <w:gridSpan w:val="2"/>
            <w:tcBorders>
              <w:left w:val="single" w:sz="4" w:space="0" w:color="auto"/>
            </w:tcBorders>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课程类别</w:t>
            </w:r>
          </w:p>
        </w:tc>
        <w:tc>
          <w:tcPr>
            <w:tcW w:w="2307" w:type="dxa"/>
            <w:gridSpan w:val="2"/>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学分</w:t>
            </w:r>
          </w:p>
        </w:tc>
        <w:tc>
          <w:tcPr>
            <w:tcW w:w="2024" w:type="dxa"/>
            <w:gridSpan w:val="2"/>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学时</w:t>
            </w:r>
          </w:p>
        </w:tc>
        <w:tc>
          <w:tcPr>
            <w:tcW w:w="1970" w:type="dxa"/>
            <w:gridSpan w:val="2"/>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占总学分百分比</w:t>
            </w:r>
          </w:p>
        </w:tc>
      </w:tr>
      <w:tr w:rsidR="00B7349B" w:rsidRPr="00C32A22">
        <w:trPr>
          <w:jc w:val="center"/>
        </w:trPr>
        <w:tc>
          <w:tcPr>
            <w:tcW w:w="892" w:type="dxa"/>
            <w:vMerge w:val="restart"/>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必修课</w:t>
            </w:r>
          </w:p>
        </w:tc>
        <w:tc>
          <w:tcPr>
            <w:tcW w:w="3174" w:type="dxa"/>
            <w:gridSpan w:val="2"/>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通识教育必修课程</w:t>
            </w:r>
          </w:p>
        </w:tc>
        <w:tc>
          <w:tcPr>
            <w:tcW w:w="1221" w:type="dxa"/>
            <w:vMerge w:val="restart"/>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109</w:t>
            </w:r>
          </w:p>
        </w:tc>
        <w:tc>
          <w:tcPr>
            <w:tcW w:w="1086"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29</w:t>
            </w:r>
          </w:p>
        </w:tc>
        <w:tc>
          <w:tcPr>
            <w:tcW w:w="1020" w:type="dxa"/>
            <w:vMerge w:val="restart"/>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1993+18周</w:t>
            </w:r>
          </w:p>
        </w:tc>
        <w:tc>
          <w:tcPr>
            <w:tcW w:w="1004"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683</w:t>
            </w:r>
          </w:p>
        </w:tc>
        <w:tc>
          <w:tcPr>
            <w:tcW w:w="983" w:type="dxa"/>
            <w:vMerge w:val="restart"/>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72.67%</w:t>
            </w:r>
          </w:p>
        </w:tc>
        <w:tc>
          <w:tcPr>
            <w:tcW w:w="987"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26.61%</w:t>
            </w:r>
          </w:p>
        </w:tc>
      </w:tr>
      <w:tr w:rsidR="00B7349B" w:rsidRPr="00C32A22">
        <w:trPr>
          <w:jc w:val="center"/>
        </w:trPr>
        <w:tc>
          <w:tcPr>
            <w:tcW w:w="892"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3174" w:type="dxa"/>
            <w:gridSpan w:val="2"/>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学科基础平台课程</w:t>
            </w:r>
          </w:p>
        </w:tc>
        <w:tc>
          <w:tcPr>
            <w:tcW w:w="1221"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1086"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12</w:t>
            </w:r>
          </w:p>
        </w:tc>
        <w:tc>
          <w:tcPr>
            <w:tcW w:w="1020"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1004"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192</w:t>
            </w:r>
          </w:p>
        </w:tc>
        <w:tc>
          <w:tcPr>
            <w:tcW w:w="983"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987"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8%</w:t>
            </w:r>
          </w:p>
        </w:tc>
      </w:tr>
      <w:tr w:rsidR="00B7349B" w:rsidRPr="00C32A22">
        <w:trPr>
          <w:jc w:val="center"/>
        </w:trPr>
        <w:tc>
          <w:tcPr>
            <w:tcW w:w="892"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3174" w:type="dxa"/>
            <w:gridSpan w:val="2"/>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学院平台课程</w:t>
            </w:r>
          </w:p>
        </w:tc>
        <w:tc>
          <w:tcPr>
            <w:tcW w:w="1221"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1086"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8</w:t>
            </w:r>
          </w:p>
        </w:tc>
        <w:tc>
          <w:tcPr>
            <w:tcW w:w="1020"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1004"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128</w:t>
            </w:r>
          </w:p>
        </w:tc>
        <w:tc>
          <w:tcPr>
            <w:tcW w:w="983"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987"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5.33%</w:t>
            </w:r>
          </w:p>
        </w:tc>
      </w:tr>
      <w:tr w:rsidR="00B7349B" w:rsidRPr="00C32A22">
        <w:trPr>
          <w:jc w:val="center"/>
        </w:trPr>
        <w:tc>
          <w:tcPr>
            <w:tcW w:w="892"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3174" w:type="dxa"/>
            <w:gridSpan w:val="2"/>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专业基础课程</w:t>
            </w:r>
          </w:p>
        </w:tc>
        <w:tc>
          <w:tcPr>
            <w:tcW w:w="1221"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1086"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38</w:t>
            </w:r>
          </w:p>
        </w:tc>
        <w:tc>
          <w:tcPr>
            <w:tcW w:w="1020"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1004"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718</w:t>
            </w:r>
          </w:p>
        </w:tc>
        <w:tc>
          <w:tcPr>
            <w:tcW w:w="983"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987"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25.33%</w:t>
            </w:r>
          </w:p>
        </w:tc>
      </w:tr>
      <w:tr w:rsidR="00B7349B" w:rsidRPr="00C32A22">
        <w:trPr>
          <w:jc w:val="center"/>
        </w:trPr>
        <w:tc>
          <w:tcPr>
            <w:tcW w:w="892"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3174" w:type="dxa"/>
            <w:gridSpan w:val="2"/>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专业必修课程</w:t>
            </w:r>
          </w:p>
        </w:tc>
        <w:tc>
          <w:tcPr>
            <w:tcW w:w="1221"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1086"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16</w:t>
            </w:r>
          </w:p>
        </w:tc>
        <w:tc>
          <w:tcPr>
            <w:tcW w:w="1020"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1004"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256</w:t>
            </w:r>
          </w:p>
        </w:tc>
        <w:tc>
          <w:tcPr>
            <w:tcW w:w="983"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987"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10.67%</w:t>
            </w:r>
          </w:p>
        </w:tc>
      </w:tr>
      <w:tr w:rsidR="00B7349B" w:rsidRPr="00C32A22">
        <w:trPr>
          <w:jc w:val="center"/>
        </w:trPr>
        <w:tc>
          <w:tcPr>
            <w:tcW w:w="892"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1300" w:type="dxa"/>
            <w:vMerge w:val="restart"/>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实践环节</w:t>
            </w:r>
          </w:p>
        </w:tc>
        <w:tc>
          <w:tcPr>
            <w:tcW w:w="1874" w:type="dxa"/>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不含实验课程</w:t>
            </w:r>
          </w:p>
        </w:tc>
        <w:tc>
          <w:tcPr>
            <w:tcW w:w="1221"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1086" w:type="dxa"/>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1020"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1004" w:type="dxa"/>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983"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987" w:type="dxa"/>
            <w:shd w:val="clear" w:color="auto" w:fill="auto"/>
            <w:vAlign w:val="center"/>
          </w:tcPr>
          <w:p w:rsidR="00B7349B" w:rsidRPr="00C32A22" w:rsidRDefault="00B7349B" w:rsidP="005D531E">
            <w:pPr>
              <w:snapToGrid w:val="0"/>
              <w:spacing w:line="560" w:lineRule="exact"/>
              <w:rPr>
                <w:rFonts w:ascii="仿宋" w:eastAsia="仿宋" w:hAnsi="仿宋"/>
                <w:sz w:val="24"/>
              </w:rPr>
            </w:pPr>
          </w:p>
        </w:tc>
      </w:tr>
      <w:tr w:rsidR="00B7349B" w:rsidRPr="00C32A22">
        <w:trPr>
          <w:jc w:val="center"/>
        </w:trPr>
        <w:tc>
          <w:tcPr>
            <w:tcW w:w="892"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1300"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1874" w:type="dxa"/>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含实验课程</w:t>
            </w:r>
          </w:p>
        </w:tc>
        <w:tc>
          <w:tcPr>
            <w:tcW w:w="1221"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1086"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6</w:t>
            </w:r>
          </w:p>
        </w:tc>
        <w:tc>
          <w:tcPr>
            <w:tcW w:w="1020"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1004"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16+18周</w:t>
            </w:r>
          </w:p>
        </w:tc>
        <w:tc>
          <w:tcPr>
            <w:tcW w:w="983"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987"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4%</w:t>
            </w:r>
          </w:p>
        </w:tc>
      </w:tr>
      <w:tr w:rsidR="00B7349B" w:rsidRPr="00C32A22">
        <w:trPr>
          <w:jc w:val="center"/>
        </w:trPr>
        <w:tc>
          <w:tcPr>
            <w:tcW w:w="892" w:type="dxa"/>
            <w:vMerge w:val="restart"/>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选修课</w:t>
            </w:r>
          </w:p>
        </w:tc>
        <w:tc>
          <w:tcPr>
            <w:tcW w:w="3174" w:type="dxa"/>
            <w:gridSpan w:val="2"/>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通识教育核心课程</w:t>
            </w:r>
          </w:p>
        </w:tc>
        <w:tc>
          <w:tcPr>
            <w:tcW w:w="1221" w:type="dxa"/>
            <w:vMerge w:val="restart"/>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41</w:t>
            </w:r>
          </w:p>
        </w:tc>
        <w:tc>
          <w:tcPr>
            <w:tcW w:w="1086"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10</w:t>
            </w:r>
          </w:p>
        </w:tc>
        <w:tc>
          <w:tcPr>
            <w:tcW w:w="1020" w:type="dxa"/>
            <w:vMerge w:val="restart"/>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656</w:t>
            </w:r>
          </w:p>
        </w:tc>
        <w:tc>
          <w:tcPr>
            <w:tcW w:w="1004"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160</w:t>
            </w:r>
          </w:p>
        </w:tc>
        <w:tc>
          <w:tcPr>
            <w:tcW w:w="983" w:type="dxa"/>
            <w:vMerge w:val="restart"/>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27.33%</w:t>
            </w:r>
          </w:p>
        </w:tc>
        <w:tc>
          <w:tcPr>
            <w:tcW w:w="987"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6.67%</w:t>
            </w:r>
          </w:p>
        </w:tc>
      </w:tr>
      <w:tr w:rsidR="00B7349B" w:rsidRPr="00C32A22">
        <w:trPr>
          <w:jc w:val="center"/>
        </w:trPr>
        <w:tc>
          <w:tcPr>
            <w:tcW w:w="892"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3174" w:type="dxa"/>
            <w:gridSpan w:val="2"/>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通识教育选修课程</w:t>
            </w:r>
          </w:p>
        </w:tc>
        <w:tc>
          <w:tcPr>
            <w:tcW w:w="1221"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1086"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3</w:t>
            </w:r>
          </w:p>
        </w:tc>
        <w:tc>
          <w:tcPr>
            <w:tcW w:w="1020"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1004"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48</w:t>
            </w:r>
          </w:p>
        </w:tc>
        <w:tc>
          <w:tcPr>
            <w:tcW w:w="983"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987"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2%</w:t>
            </w:r>
          </w:p>
        </w:tc>
      </w:tr>
      <w:tr w:rsidR="00B7349B" w:rsidRPr="00C32A22">
        <w:trPr>
          <w:jc w:val="center"/>
        </w:trPr>
        <w:tc>
          <w:tcPr>
            <w:tcW w:w="892"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3174" w:type="dxa"/>
            <w:gridSpan w:val="2"/>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专业选修课程</w:t>
            </w:r>
          </w:p>
        </w:tc>
        <w:tc>
          <w:tcPr>
            <w:tcW w:w="1221"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1086"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28</w:t>
            </w:r>
          </w:p>
        </w:tc>
        <w:tc>
          <w:tcPr>
            <w:tcW w:w="1020"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1004"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448</w:t>
            </w:r>
          </w:p>
        </w:tc>
        <w:tc>
          <w:tcPr>
            <w:tcW w:w="983" w:type="dxa"/>
            <w:vMerge/>
            <w:shd w:val="clear" w:color="auto" w:fill="auto"/>
            <w:vAlign w:val="center"/>
          </w:tcPr>
          <w:p w:rsidR="00B7349B" w:rsidRPr="00C32A22" w:rsidRDefault="00B7349B" w:rsidP="005D531E">
            <w:pPr>
              <w:snapToGrid w:val="0"/>
              <w:spacing w:line="560" w:lineRule="exact"/>
              <w:jc w:val="center"/>
              <w:rPr>
                <w:rFonts w:ascii="仿宋" w:eastAsia="仿宋" w:hAnsi="仿宋"/>
                <w:sz w:val="24"/>
              </w:rPr>
            </w:pPr>
          </w:p>
        </w:tc>
        <w:tc>
          <w:tcPr>
            <w:tcW w:w="987" w:type="dxa"/>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18.67%</w:t>
            </w:r>
          </w:p>
        </w:tc>
      </w:tr>
      <w:tr w:rsidR="00B7349B" w:rsidRPr="00C32A22">
        <w:trPr>
          <w:trHeight w:val="533"/>
          <w:jc w:val="center"/>
        </w:trPr>
        <w:tc>
          <w:tcPr>
            <w:tcW w:w="4066" w:type="dxa"/>
            <w:gridSpan w:val="3"/>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毕业要求总合计</w:t>
            </w:r>
          </w:p>
        </w:tc>
        <w:tc>
          <w:tcPr>
            <w:tcW w:w="2307" w:type="dxa"/>
            <w:gridSpan w:val="2"/>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150</w:t>
            </w:r>
          </w:p>
        </w:tc>
        <w:tc>
          <w:tcPr>
            <w:tcW w:w="2024" w:type="dxa"/>
            <w:gridSpan w:val="2"/>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2649+18周</w:t>
            </w:r>
          </w:p>
        </w:tc>
        <w:tc>
          <w:tcPr>
            <w:tcW w:w="1970" w:type="dxa"/>
            <w:gridSpan w:val="2"/>
            <w:shd w:val="clear" w:color="auto" w:fill="auto"/>
            <w:vAlign w:val="center"/>
          </w:tcPr>
          <w:p w:rsidR="00B7349B" w:rsidRPr="00C32A22" w:rsidRDefault="00F00BF4" w:rsidP="005D531E">
            <w:pPr>
              <w:snapToGrid w:val="0"/>
              <w:spacing w:line="560" w:lineRule="exact"/>
              <w:jc w:val="center"/>
              <w:rPr>
                <w:rFonts w:ascii="仿宋" w:eastAsia="仿宋" w:hAnsi="仿宋"/>
                <w:sz w:val="24"/>
              </w:rPr>
            </w:pPr>
            <w:r w:rsidRPr="00C32A22">
              <w:rPr>
                <w:rFonts w:ascii="仿宋" w:eastAsia="仿宋" w:hAnsi="仿宋" w:hint="eastAsia"/>
                <w:sz w:val="24"/>
              </w:rPr>
              <w:t>100%</w:t>
            </w:r>
          </w:p>
        </w:tc>
      </w:tr>
    </w:tbl>
    <w:p w:rsidR="00B7349B" w:rsidRPr="00C32A22" w:rsidRDefault="00B7349B" w:rsidP="005D531E">
      <w:pPr>
        <w:adjustRightInd w:val="0"/>
        <w:snapToGrid w:val="0"/>
        <w:spacing w:line="560" w:lineRule="exact"/>
        <w:rPr>
          <w:rFonts w:ascii="仿宋" w:eastAsia="仿宋" w:hAnsi="仿宋"/>
          <w:sz w:val="32"/>
          <w:szCs w:val="32"/>
        </w:rPr>
      </w:pPr>
    </w:p>
    <w:p w:rsidR="00B7349B" w:rsidRPr="00C32A22" w:rsidRDefault="00F00BF4" w:rsidP="005D531E">
      <w:pPr>
        <w:adjustRightInd w:val="0"/>
        <w:snapToGrid w:val="0"/>
        <w:spacing w:line="560" w:lineRule="exact"/>
        <w:jc w:val="center"/>
        <w:rPr>
          <w:rFonts w:ascii="仿宋" w:eastAsia="仿宋" w:hAnsi="仿宋"/>
          <w:b/>
          <w:sz w:val="32"/>
          <w:szCs w:val="32"/>
        </w:rPr>
      </w:pPr>
      <w:r w:rsidRPr="00C32A22">
        <w:rPr>
          <w:rFonts w:ascii="仿宋" w:eastAsia="仿宋" w:hAnsi="仿宋"/>
          <w:b/>
          <w:sz w:val="32"/>
          <w:szCs w:val="32"/>
        </w:rPr>
        <w:t>英语专业（语言文学方向）</w:t>
      </w:r>
      <w:r w:rsidRPr="00C32A22">
        <w:rPr>
          <w:rFonts w:ascii="仿宋" w:eastAsia="仿宋" w:hAnsi="仿宋" w:hint="eastAsia"/>
          <w:b/>
          <w:sz w:val="32"/>
          <w:szCs w:val="32"/>
        </w:rPr>
        <w:t>课程设置及学时分配表    [总表]</w:t>
      </w:r>
    </w:p>
    <w:tbl>
      <w:tblPr>
        <w:tblW w:w="10125" w:type="dxa"/>
        <w:jc w:val="center"/>
        <w:tblInd w:w="2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05"/>
        <w:gridCol w:w="425"/>
        <w:gridCol w:w="10"/>
        <w:gridCol w:w="1833"/>
        <w:gridCol w:w="426"/>
        <w:gridCol w:w="661"/>
        <w:gridCol w:w="567"/>
        <w:gridCol w:w="425"/>
        <w:gridCol w:w="425"/>
        <w:gridCol w:w="567"/>
        <w:gridCol w:w="2694"/>
        <w:gridCol w:w="1687"/>
      </w:tblGrid>
      <w:tr w:rsidR="00B7349B" w:rsidRPr="00C32A22">
        <w:trPr>
          <w:cantSplit/>
          <w:jc w:val="center"/>
        </w:trPr>
        <w:tc>
          <w:tcPr>
            <w:tcW w:w="405" w:type="dxa"/>
            <w:vMerge w:val="restart"/>
            <w:vAlign w:val="center"/>
          </w:tcPr>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t>课程类别</w:t>
            </w:r>
          </w:p>
        </w:tc>
        <w:tc>
          <w:tcPr>
            <w:tcW w:w="425" w:type="dxa"/>
            <w:vMerge w:val="restart"/>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课程号</w:t>
            </w:r>
          </w:p>
        </w:tc>
        <w:tc>
          <w:tcPr>
            <w:tcW w:w="1843" w:type="dxa"/>
            <w:gridSpan w:val="2"/>
            <w:vMerge w:val="restart"/>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课  程  名  称</w:t>
            </w:r>
          </w:p>
        </w:tc>
        <w:tc>
          <w:tcPr>
            <w:tcW w:w="426" w:type="dxa"/>
            <w:vMerge w:val="restart"/>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学</w:t>
            </w:r>
          </w:p>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分</w:t>
            </w:r>
          </w:p>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数</w:t>
            </w:r>
          </w:p>
        </w:tc>
        <w:tc>
          <w:tcPr>
            <w:tcW w:w="661" w:type="dxa"/>
            <w:vMerge w:val="restart"/>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总</w:t>
            </w:r>
          </w:p>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学</w:t>
            </w:r>
          </w:p>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时</w:t>
            </w:r>
          </w:p>
        </w:tc>
        <w:tc>
          <w:tcPr>
            <w:tcW w:w="1417" w:type="dxa"/>
            <w:gridSpan w:val="3"/>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总学时</w:t>
            </w:r>
          </w:p>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分配</w:t>
            </w:r>
          </w:p>
        </w:tc>
        <w:tc>
          <w:tcPr>
            <w:tcW w:w="567" w:type="dxa"/>
            <w:vMerge w:val="restart"/>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考核方式</w:t>
            </w:r>
          </w:p>
        </w:tc>
        <w:tc>
          <w:tcPr>
            <w:tcW w:w="2694" w:type="dxa"/>
            <w:vMerge w:val="restart"/>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开设学期</w:t>
            </w:r>
          </w:p>
        </w:tc>
        <w:tc>
          <w:tcPr>
            <w:tcW w:w="1687" w:type="dxa"/>
            <w:vMerge w:val="restart"/>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备   注</w:t>
            </w:r>
          </w:p>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bCs/>
                <w:sz w:val="24"/>
              </w:rPr>
              <w:t>Notes</w:t>
            </w:r>
          </w:p>
        </w:tc>
      </w:tr>
      <w:tr w:rsidR="00B7349B" w:rsidRPr="00C32A22">
        <w:trPr>
          <w:cantSplit/>
          <w:trHeight w:val="609"/>
          <w:jc w:val="center"/>
        </w:trPr>
        <w:tc>
          <w:tcPr>
            <w:tcW w:w="405" w:type="dxa"/>
            <w:vMerge/>
            <w:vAlign w:val="center"/>
          </w:tcPr>
          <w:p w:rsidR="00B7349B" w:rsidRPr="00C32A22" w:rsidRDefault="00B7349B" w:rsidP="005D531E">
            <w:pPr>
              <w:snapToGrid w:val="0"/>
              <w:spacing w:line="560" w:lineRule="exact"/>
              <w:ind w:left="-122" w:right="-108" w:firstLine="1"/>
              <w:jc w:val="center"/>
              <w:rPr>
                <w:rFonts w:ascii="仿宋" w:eastAsia="仿宋" w:hAnsi="仿宋"/>
                <w:bCs/>
                <w:sz w:val="24"/>
              </w:rPr>
            </w:pPr>
          </w:p>
        </w:tc>
        <w:tc>
          <w:tcPr>
            <w:tcW w:w="425" w:type="dxa"/>
            <w:vMerge/>
            <w:tcMar>
              <w:left w:w="17" w:type="dxa"/>
              <w:right w:w="17" w:type="dxa"/>
            </w:tcMar>
            <w:vAlign w:val="center"/>
          </w:tcPr>
          <w:p w:rsidR="00B7349B" w:rsidRPr="00C32A22" w:rsidRDefault="00B7349B" w:rsidP="005D531E">
            <w:pPr>
              <w:snapToGrid w:val="0"/>
              <w:spacing w:line="560" w:lineRule="exact"/>
              <w:jc w:val="center"/>
              <w:rPr>
                <w:rFonts w:ascii="仿宋" w:eastAsia="仿宋" w:hAnsi="仿宋"/>
                <w:bCs/>
                <w:sz w:val="24"/>
              </w:rPr>
            </w:pPr>
          </w:p>
        </w:tc>
        <w:tc>
          <w:tcPr>
            <w:tcW w:w="1843" w:type="dxa"/>
            <w:gridSpan w:val="2"/>
            <w:vMerge/>
            <w:tcMar>
              <w:left w:w="17" w:type="dxa"/>
              <w:right w:w="17" w:type="dxa"/>
            </w:tcMar>
            <w:vAlign w:val="center"/>
          </w:tcPr>
          <w:p w:rsidR="00B7349B" w:rsidRPr="00C32A22" w:rsidRDefault="00B7349B" w:rsidP="005D531E">
            <w:pPr>
              <w:snapToGrid w:val="0"/>
              <w:spacing w:line="560" w:lineRule="exact"/>
              <w:jc w:val="center"/>
              <w:rPr>
                <w:rFonts w:ascii="仿宋" w:eastAsia="仿宋" w:hAnsi="仿宋"/>
                <w:bCs/>
                <w:sz w:val="24"/>
              </w:rPr>
            </w:pPr>
          </w:p>
        </w:tc>
        <w:tc>
          <w:tcPr>
            <w:tcW w:w="426" w:type="dxa"/>
            <w:vMerge/>
            <w:tcMar>
              <w:left w:w="17" w:type="dxa"/>
              <w:right w:w="17" w:type="dxa"/>
            </w:tcMar>
            <w:vAlign w:val="center"/>
          </w:tcPr>
          <w:p w:rsidR="00B7349B" w:rsidRPr="00C32A22" w:rsidRDefault="00B7349B" w:rsidP="005D531E">
            <w:pPr>
              <w:snapToGrid w:val="0"/>
              <w:spacing w:line="560" w:lineRule="exact"/>
              <w:jc w:val="center"/>
              <w:rPr>
                <w:rFonts w:ascii="仿宋" w:eastAsia="仿宋" w:hAnsi="仿宋"/>
                <w:bCs/>
                <w:sz w:val="24"/>
              </w:rPr>
            </w:pPr>
          </w:p>
        </w:tc>
        <w:tc>
          <w:tcPr>
            <w:tcW w:w="661" w:type="dxa"/>
            <w:vMerge/>
            <w:tcMar>
              <w:left w:w="17" w:type="dxa"/>
              <w:right w:w="17" w:type="dxa"/>
            </w:tcMar>
            <w:vAlign w:val="center"/>
          </w:tcPr>
          <w:p w:rsidR="00B7349B" w:rsidRPr="00C32A22" w:rsidRDefault="00B7349B" w:rsidP="005D531E">
            <w:pPr>
              <w:snapToGrid w:val="0"/>
              <w:spacing w:line="560" w:lineRule="exact"/>
              <w:jc w:val="center"/>
              <w:rPr>
                <w:rFonts w:ascii="仿宋" w:eastAsia="仿宋" w:hAnsi="仿宋"/>
                <w:bCs/>
                <w:sz w:val="24"/>
              </w:rPr>
            </w:pPr>
          </w:p>
        </w:tc>
        <w:tc>
          <w:tcPr>
            <w:tcW w:w="567" w:type="dxa"/>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授</w:t>
            </w:r>
          </w:p>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课</w:t>
            </w:r>
          </w:p>
        </w:tc>
        <w:tc>
          <w:tcPr>
            <w:tcW w:w="425" w:type="dxa"/>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实</w:t>
            </w:r>
          </w:p>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验</w:t>
            </w:r>
          </w:p>
        </w:tc>
        <w:tc>
          <w:tcPr>
            <w:tcW w:w="425" w:type="dxa"/>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上</w:t>
            </w:r>
          </w:p>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机</w:t>
            </w:r>
          </w:p>
        </w:tc>
        <w:tc>
          <w:tcPr>
            <w:tcW w:w="567" w:type="dxa"/>
            <w:vMerge/>
          </w:tcPr>
          <w:p w:rsidR="00B7349B" w:rsidRPr="00C32A22" w:rsidRDefault="00B7349B" w:rsidP="005D531E">
            <w:pPr>
              <w:snapToGrid w:val="0"/>
              <w:spacing w:line="560" w:lineRule="exact"/>
              <w:jc w:val="center"/>
              <w:rPr>
                <w:rFonts w:ascii="仿宋" w:eastAsia="仿宋" w:hAnsi="仿宋"/>
                <w:bCs/>
                <w:sz w:val="24"/>
              </w:rPr>
            </w:pPr>
          </w:p>
        </w:tc>
        <w:tc>
          <w:tcPr>
            <w:tcW w:w="2694" w:type="dxa"/>
            <w:vMerge/>
          </w:tcPr>
          <w:p w:rsidR="00B7349B" w:rsidRPr="00C32A22" w:rsidRDefault="00B7349B" w:rsidP="005D531E">
            <w:pPr>
              <w:snapToGrid w:val="0"/>
              <w:spacing w:line="560" w:lineRule="exact"/>
              <w:jc w:val="center"/>
              <w:rPr>
                <w:rFonts w:ascii="仿宋" w:eastAsia="仿宋" w:hAnsi="仿宋"/>
                <w:bCs/>
                <w:sz w:val="24"/>
              </w:rPr>
            </w:pPr>
          </w:p>
        </w:tc>
        <w:tc>
          <w:tcPr>
            <w:tcW w:w="1687" w:type="dxa"/>
            <w:vMerge/>
            <w:tcMar>
              <w:left w:w="17" w:type="dxa"/>
              <w:right w:w="17" w:type="dxa"/>
            </w:tcMar>
            <w:vAlign w:val="center"/>
          </w:tcPr>
          <w:p w:rsidR="00B7349B" w:rsidRPr="00C32A22" w:rsidRDefault="00B7349B" w:rsidP="005D531E">
            <w:pPr>
              <w:snapToGrid w:val="0"/>
              <w:spacing w:line="560" w:lineRule="exact"/>
              <w:jc w:val="center"/>
              <w:rPr>
                <w:rFonts w:ascii="仿宋" w:eastAsia="仿宋" w:hAnsi="仿宋"/>
                <w:bCs/>
                <w:sz w:val="24"/>
              </w:rPr>
            </w:pPr>
          </w:p>
        </w:tc>
      </w:tr>
      <w:tr w:rsidR="00B7349B" w:rsidRPr="00C32A22">
        <w:trPr>
          <w:cantSplit/>
          <w:trHeight w:val="249"/>
          <w:jc w:val="center"/>
        </w:trPr>
        <w:tc>
          <w:tcPr>
            <w:tcW w:w="405" w:type="dxa"/>
            <w:vMerge w:val="restart"/>
            <w:vAlign w:val="center"/>
          </w:tcPr>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t>通</w:t>
            </w:r>
          </w:p>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t>识</w:t>
            </w:r>
          </w:p>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t>教</w:t>
            </w:r>
          </w:p>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t>育</w:t>
            </w:r>
          </w:p>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lastRenderedPageBreak/>
              <w:t>必</w:t>
            </w:r>
          </w:p>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t>修</w:t>
            </w:r>
          </w:p>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t>课</w:t>
            </w:r>
          </w:p>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t>程</w:t>
            </w:r>
          </w:p>
        </w:tc>
        <w:tc>
          <w:tcPr>
            <w:tcW w:w="425" w:type="dxa"/>
            <w:tcMar>
              <w:left w:w="17" w:type="dxa"/>
              <w:right w:w="17" w:type="dxa"/>
            </w:tcMar>
            <w:vAlign w:val="center"/>
          </w:tcPr>
          <w:p w:rsidR="00B7349B" w:rsidRPr="00C32A22" w:rsidRDefault="00B7349B" w:rsidP="005D531E">
            <w:pPr>
              <w:snapToGrid w:val="0"/>
              <w:spacing w:line="560" w:lineRule="exact"/>
              <w:ind w:left="-57" w:right="-57"/>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中国化的马克思主义</w:t>
            </w:r>
          </w:p>
        </w:tc>
        <w:tc>
          <w:tcPr>
            <w:tcW w:w="426"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3</w:t>
            </w:r>
          </w:p>
        </w:tc>
        <w:tc>
          <w:tcPr>
            <w:tcW w:w="661"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58</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48</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课外10</w:t>
            </w:r>
          </w:p>
        </w:tc>
      </w:tr>
      <w:tr w:rsidR="00B7349B" w:rsidRPr="00C32A22">
        <w:trPr>
          <w:cantSplit/>
          <w:trHeight w:val="268"/>
          <w:jc w:val="center"/>
        </w:trPr>
        <w:tc>
          <w:tcPr>
            <w:tcW w:w="405" w:type="dxa"/>
            <w:vMerge/>
            <w:vAlign w:val="center"/>
          </w:tcPr>
          <w:p w:rsidR="00B7349B" w:rsidRPr="00C32A22" w:rsidRDefault="00B7349B" w:rsidP="005D531E">
            <w:pPr>
              <w:snapToGrid w:val="0"/>
              <w:spacing w:line="560" w:lineRule="exact"/>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57" w:right="-57"/>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道德与法律</w:t>
            </w:r>
          </w:p>
        </w:tc>
        <w:tc>
          <w:tcPr>
            <w:tcW w:w="426"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3</w:t>
            </w:r>
          </w:p>
        </w:tc>
        <w:tc>
          <w:tcPr>
            <w:tcW w:w="661"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58</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48</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课外10</w:t>
            </w:r>
          </w:p>
        </w:tc>
      </w:tr>
      <w:tr w:rsidR="00B7349B" w:rsidRPr="00C32A22">
        <w:trPr>
          <w:cantSplit/>
          <w:trHeight w:val="257"/>
          <w:jc w:val="center"/>
        </w:trPr>
        <w:tc>
          <w:tcPr>
            <w:tcW w:w="405" w:type="dxa"/>
            <w:vMerge/>
            <w:vAlign w:val="center"/>
          </w:tcPr>
          <w:p w:rsidR="00B7349B" w:rsidRPr="00C32A22" w:rsidRDefault="00B7349B" w:rsidP="005D531E">
            <w:pPr>
              <w:snapToGrid w:val="0"/>
              <w:spacing w:line="560" w:lineRule="exact"/>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57" w:right="-57"/>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马克思主义原理</w:t>
            </w:r>
          </w:p>
        </w:tc>
        <w:tc>
          <w:tcPr>
            <w:tcW w:w="426"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3</w:t>
            </w:r>
          </w:p>
        </w:tc>
        <w:tc>
          <w:tcPr>
            <w:tcW w:w="661"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58</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48</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课外10</w:t>
            </w:r>
          </w:p>
        </w:tc>
      </w:tr>
      <w:tr w:rsidR="00B7349B" w:rsidRPr="00C32A22">
        <w:trPr>
          <w:cantSplit/>
          <w:trHeight w:val="276"/>
          <w:jc w:val="center"/>
        </w:trPr>
        <w:tc>
          <w:tcPr>
            <w:tcW w:w="405" w:type="dxa"/>
            <w:vMerge/>
            <w:vAlign w:val="center"/>
          </w:tcPr>
          <w:p w:rsidR="00B7349B" w:rsidRPr="00C32A22" w:rsidRDefault="00B7349B" w:rsidP="005D531E">
            <w:pPr>
              <w:snapToGrid w:val="0"/>
              <w:spacing w:line="560" w:lineRule="exact"/>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jc w:val="center"/>
              <w:rPr>
                <w:rFonts w:ascii="仿宋" w:eastAsia="仿宋" w:hAnsi="仿宋"/>
                <w:color w:val="000000"/>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ind w:leftChars="58" w:left="122"/>
              <w:jc w:val="center"/>
              <w:rPr>
                <w:rFonts w:ascii="仿宋" w:eastAsia="仿宋" w:hAnsi="仿宋"/>
                <w:color w:val="000000"/>
                <w:sz w:val="24"/>
              </w:rPr>
            </w:pPr>
            <w:r w:rsidRPr="00C32A22">
              <w:rPr>
                <w:rFonts w:ascii="仿宋" w:eastAsia="仿宋" w:hAnsi="仿宋" w:hint="eastAsia"/>
                <w:color w:val="000000"/>
                <w:sz w:val="24"/>
              </w:rPr>
              <w:t>中国近现代史纲要</w:t>
            </w:r>
          </w:p>
        </w:tc>
        <w:tc>
          <w:tcPr>
            <w:tcW w:w="426" w:type="dxa"/>
            <w:tcMar>
              <w:left w:w="17" w:type="dxa"/>
              <w:right w:w="17" w:type="dxa"/>
            </w:tcMar>
            <w:vAlign w:val="center"/>
          </w:tcPr>
          <w:p w:rsidR="00B7349B" w:rsidRPr="00C32A22" w:rsidRDefault="00F00BF4" w:rsidP="005D531E">
            <w:pPr>
              <w:snapToGrid w:val="0"/>
              <w:spacing w:line="560" w:lineRule="exact"/>
              <w:ind w:leftChars="-50" w:left="-105" w:rightChars="-50" w:right="-105"/>
              <w:jc w:val="center"/>
              <w:rPr>
                <w:rFonts w:ascii="仿宋" w:eastAsia="仿宋" w:hAnsi="仿宋"/>
                <w:color w:val="000000"/>
                <w:sz w:val="24"/>
              </w:rPr>
            </w:pPr>
            <w:r w:rsidRPr="00C32A22">
              <w:rPr>
                <w:rFonts w:ascii="仿宋" w:eastAsia="仿宋" w:hAnsi="仿宋" w:hint="eastAsia"/>
                <w:color w:val="000000"/>
                <w:sz w:val="24"/>
              </w:rPr>
              <w:t>1.5</w:t>
            </w:r>
          </w:p>
        </w:tc>
        <w:tc>
          <w:tcPr>
            <w:tcW w:w="661" w:type="dxa"/>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color w:val="000000"/>
                <w:sz w:val="24"/>
              </w:rPr>
            </w:pPr>
            <w:r w:rsidRPr="00C32A22">
              <w:rPr>
                <w:rFonts w:ascii="仿宋" w:eastAsia="仿宋" w:hAnsi="仿宋" w:hint="eastAsia"/>
                <w:color w:val="000000"/>
                <w:sz w:val="24"/>
              </w:rPr>
              <w:t>29</w:t>
            </w:r>
          </w:p>
        </w:tc>
        <w:tc>
          <w:tcPr>
            <w:tcW w:w="567" w:type="dxa"/>
            <w:tcMar>
              <w:left w:w="17" w:type="dxa"/>
              <w:right w:w="17" w:type="dxa"/>
            </w:tcMar>
            <w:vAlign w:val="center"/>
          </w:tcPr>
          <w:p w:rsidR="00B7349B" w:rsidRPr="00C32A22" w:rsidRDefault="00F00BF4" w:rsidP="005D531E">
            <w:pPr>
              <w:snapToGrid w:val="0"/>
              <w:spacing w:line="560" w:lineRule="exact"/>
              <w:ind w:leftChars="-50" w:left="-105" w:rightChars="-50" w:right="-105"/>
              <w:jc w:val="center"/>
              <w:rPr>
                <w:rFonts w:ascii="仿宋" w:eastAsia="仿宋" w:hAnsi="仿宋"/>
                <w:color w:val="000000"/>
                <w:sz w:val="24"/>
              </w:rPr>
            </w:pPr>
            <w:r w:rsidRPr="00C32A22">
              <w:rPr>
                <w:rFonts w:ascii="仿宋" w:eastAsia="仿宋" w:hAnsi="仿宋" w:hint="eastAsia"/>
                <w:color w:val="000000"/>
                <w:sz w:val="24"/>
              </w:rPr>
              <w:t>24</w:t>
            </w:r>
          </w:p>
        </w:tc>
        <w:tc>
          <w:tcPr>
            <w:tcW w:w="425" w:type="dxa"/>
            <w:tcMar>
              <w:left w:w="17" w:type="dxa"/>
              <w:right w:w="17" w:type="dxa"/>
            </w:tcMar>
            <w:vAlign w:val="center"/>
          </w:tcPr>
          <w:p w:rsidR="00B7349B" w:rsidRPr="00C32A22" w:rsidRDefault="00B7349B" w:rsidP="005D531E">
            <w:pPr>
              <w:snapToGrid w:val="0"/>
              <w:spacing w:line="560" w:lineRule="exact"/>
              <w:ind w:leftChars="-50" w:left="-105" w:rightChars="-50" w:right="-105"/>
              <w:jc w:val="center"/>
              <w:rPr>
                <w:rFonts w:ascii="仿宋" w:eastAsia="仿宋" w:hAnsi="仿宋"/>
                <w:color w:val="000000"/>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课外</w:t>
            </w:r>
            <w:r w:rsidRPr="00C32A22">
              <w:rPr>
                <w:rFonts w:ascii="仿宋" w:eastAsia="仿宋" w:hAnsi="仿宋" w:hint="eastAsia"/>
                <w:color w:val="000000"/>
                <w:sz w:val="24"/>
              </w:rPr>
              <w:t>5</w:t>
            </w:r>
          </w:p>
        </w:tc>
      </w:tr>
      <w:tr w:rsidR="00B7349B" w:rsidRPr="00C32A22">
        <w:trPr>
          <w:cantSplit/>
          <w:trHeight w:val="276"/>
          <w:jc w:val="center"/>
        </w:trPr>
        <w:tc>
          <w:tcPr>
            <w:tcW w:w="405" w:type="dxa"/>
            <w:vMerge/>
            <w:vAlign w:val="center"/>
          </w:tcPr>
          <w:p w:rsidR="00B7349B" w:rsidRPr="00C32A22" w:rsidRDefault="00B7349B" w:rsidP="005D531E">
            <w:pPr>
              <w:snapToGrid w:val="0"/>
              <w:spacing w:line="560" w:lineRule="exact"/>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jc w:val="center"/>
              <w:rPr>
                <w:rFonts w:ascii="仿宋" w:eastAsia="仿宋" w:hAnsi="仿宋"/>
                <w:color w:val="000000"/>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color w:val="000000"/>
                <w:sz w:val="24"/>
              </w:rPr>
            </w:pPr>
            <w:r w:rsidRPr="00C32A22">
              <w:rPr>
                <w:rFonts w:ascii="仿宋" w:eastAsia="仿宋" w:hAnsi="仿宋" w:hint="eastAsia"/>
                <w:color w:val="000000"/>
                <w:sz w:val="24"/>
              </w:rPr>
              <w:t>当代世界经济与政治 (选修)</w:t>
            </w:r>
          </w:p>
        </w:tc>
        <w:tc>
          <w:tcPr>
            <w:tcW w:w="426" w:type="dxa"/>
            <w:tcMar>
              <w:left w:w="17" w:type="dxa"/>
              <w:right w:w="17" w:type="dxa"/>
            </w:tcMar>
            <w:vAlign w:val="center"/>
          </w:tcPr>
          <w:p w:rsidR="00B7349B" w:rsidRPr="00C32A22" w:rsidRDefault="00F00BF4" w:rsidP="005D531E">
            <w:pPr>
              <w:snapToGrid w:val="0"/>
              <w:spacing w:line="560" w:lineRule="exact"/>
              <w:ind w:leftChars="-50" w:left="-105" w:rightChars="-50" w:right="-105"/>
              <w:jc w:val="center"/>
              <w:rPr>
                <w:rFonts w:ascii="仿宋" w:eastAsia="仿宋" w:hAnsi="仿宋"/>
                <w:color w:val="000000"/>
                <w:sz w:val="24"/>
              </w:rPr>
            </w:pPr>
            <w:r w:rsidRPr="00C32A22">
              <w:rPr>
                <w:rFonts w:ascii="仿宋" w:eastAsia="仿宋" w:hAnsi="仿宋" w:hint="eastAsia"/>
                <w:color w:val="000000"/>
                <w:sz w:val="24"/>
              </w:rPr>
              <w:t>1.5</w:t>
            </w:r>
          </w:p>
        </w:tc>
        <w:tc>
          <w:tcPr>
            <w:tcW w:w="661" w:type="dxa"/>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color w:val="000000"/>
                <w:sz w:val="24"/>
              </w:rPr>
            </w:pPr>
            <w:r w:rsidRPr="00C32A22">
              <w:rPr>
                <w:rFonts w:ascii="仿宋" w:eastAsia="仿宋" w:hAnsi="仿宋" w:hint="eastAsia"/>
                <w:color w:val="000000"/>
                <w:sz w:val="24"/>
              </w:rPr>
              <w:t>24</w:t>
            </w:r>
          </w:p>
        </w:tc>
        <w:tc>
          <w:tcPr>
            <w:tcW w:w="567" w:type="dxa"/>
            <w:tcMar>
              <w:left w:w="17" w:type="dxa"/>
              <w:right w:w="17" w:type="dxa"/>
            </w:tcMar>
            <w:vAlign w:val="center"/>
          </w:tcPr>
          <w:p w:rsidR="00B7349B" w:rsidRPr="00C32A22" w:rsidRDefault="00F00BF4" w:rsidP="005D531E">
            <w:pPr>
              <w:snapToGrid w:val="0"/>
              <w:spacing w:line="560" w:lineRule="exact"/>
              <w:ind w:leftChars="-20" w:left="-42" w:rightChars="-20" w:right="-42"/>
              <w:jc w:val="center"/>
              <w:rPr>
                <w:rFonts w:ascii="仿宋" w:eastAsia="仿宋" w:hAnsi="仿宋"/>
                <w:color w:val="000000"/>
                <w:sz w:val="24"/>
              </w:rPr>
            </w:pPr>
            <w:r w:rsidRPr="00C32A22">
              <w:rPr>
                <w:rFonts w:ascii="仿宋" w:eastAsia="仿宋" w:hAnsi="仿宋" w:hint="eastAsia"/>
                <w:color w:val="000000"/>
                <w:sz w:val="24"/>
              </w:rPr>
              <w:t>24</w:t>
            </w:r>
          </w:p>
        </w:tc>
        <w:tc>
          <w:tcPr>
            <w:tcW w:w="425" w:type="dxa"/>
            <w:tcMar>
              <w:left w:w="17" w:type="dxa"/>
              <w:right w:w="17" w:type="dxa"/>
            </w:tcMar>
            <w:vAlign w:val="center"/>
          </w:tcPr>
          <w:p w:rsidR="00B7349B" w:rsidRPr="00C32A22" w:rsidRDefault="00B7349B" w:rsidP="005D531E">
            <w:pPr>
              <w:snapToGrid w:val="0"/>
              <w:spacing w:line="560" w:lineRule="exact"/>
              <w:ind w:leftChars="-50" w:left="-105" w:rightChars="-50" w:right="-105"/>
              <w:jc w:val="center"/>
              <w:rPr>
                <w:rFonts w:ascii="仿宋" w:eastAsia="仿宋" w:hAnsi="仿宋"/>
                <w:color w:val="000000"/>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文科、社科类选修</w:t>
            </w:r>
          </w:p>
        </w:tc>
      </w:tr>
      <w:tr w:rsidR="00B7349B" w:rsidRPr="00C32A22">
        <w:trPr>
          <w:cantSplit/>
          <w:trHeight w:val="279"/>
          <w:jc w:val="center"/>
        </w:trPr>
        <w:tc>
          <w:tcPr>
            <w:tcW w:w="405" w:type="dxa"/>
            <w:vMerge/>
            <w:vAlign w:val="center"/>
          </w:tcPr>
          <w:p w:rsidR="00B7349B" w:rsidRPr="00C32A22" w:rsidRDefault="00B7349B" w:rsidP="005D531E">
            <w:pPr>
              <w:snapToGrid w:val="0"/>
              <w:spacing w:line="560" w:lineRule="exact"/>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57" w:right="-57"/>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第二外语（1-3）</w:t>
            </w:r>
          </w:p>
        </w:tc>
        <w:tc>
          <w:tcPr>
            <w:tcW w:w="426"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8</w:t>
            </w:r>
          </w:p>
        </w:tc>
        <w:tc>
          <w:tcPr>
            <w:tcW w:w="661"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160</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96</w:t>
            </w:r>
          </w:p>
        </w:tc>
        <w:tc>
          <w:tcPr>
            <w:tcW w:w="425"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64</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F00BF4" w:rsidP="005D531E">
            <w:pPr>
              <w:snapToGrid w:val="0"/>
              <w:spacing w:line="560" w:lineRule="exact"/>
              <w:ind w:left="1" w:right="-107" w:hanging="108"/>
              <w:rPr>
                <w:rFonts w:ascii="仿宋" w:eastAsia="仿宋" w:hAnsi="仿宋"/>
                <w:bCs/>
                <w:sz w:val="24"/>
              </w:rPr>
            </w:pPr>
            <w:r w:rsidRPr="00C32A22">
              <w:rPr>
                <w:rFonts w:ascii="仿宋" w:eastAsia="仿宋" w:hAnsi="仿宋" w:hint="eastAsia"/>
                <w:bCs/>
                <w:sz w:val="24"/>
              </w:rPr>
              <w:t xml:space="preserve">              4，5，6</w:t>
            </w: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rPr>
                <w:rFonts w:ascii="仿宋" w:eastAsia="仿宋" w:hAnsi="仿宋"/>
                <w:bCs/>
                <w:sz w:val="24"/>
              </w:rPr>
            </w:pPr>
          </w:p>
        </w:tc>
      </w:tr>
      <w:tr w:rsidR="00B7349B" w:rsidRPr="00C32A22">
        <w:trPr>
          <w:cantSplit/>
          <w:trHeight w:val="256"/>
          <w:jc w:val="center"/>
        </w:trPr>
        <w:tc>
          <w:tcPr>
            <w:tcW w:w="405" w:type="dxa"/>
            <w:vMerge/>
            <w:vAlign w:val="center"/>
          </w:tcPr>
          <w:p w:rsidR="00B7349B" w:rsidRPr="00C32A22" w:rsidRDefault="00B7349B" w:rsidP="005D531E">
            <w:pPr>
              <w:snapToGrid w:val="0"/>
              <w:spacing w:line="560" w:lineRule="exact"/>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57" w:right="-57"/>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体育(1-4)</w:t>
            </w:r>
          </w:p>
        </w:tc>
        <w:tc>
          <w:tcPr>
            <w:tcW w:w="426"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4</w:t>
            </w:r>
          </w:p>
        </w:tc>
        <w:tc>
          <w:tcPr>
            <w:tcW w:w="661"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128</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64</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1，2，3，4</w:t>
            </w:r>
          </w:p>
        </w:tc>
        <w:tc>
          <w:tcPr>
            <w:tcW w:w="1687"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课外64</w:t>
            </w:r>
          </w:p>
        </w:tc>
      </w:tr>
      <w:tr w:rsidR="00B7349B" w:rsidRPr="00C32A22">
        <w:trPr>
          <w:cantSplit/>
          <w:trHeight w:val="273"/>
          <w:jc w:val="center"/>
        </w:trPr>
        <w:tc>
          <w:tcPr>
            <w:tcW w:w="405" w:type="dxa"/>
            <w:vMerge/>
            <w:vAlign w:val="center"/>
          </w:tcPr>
          <w:p w:rsidR="00B7349B" w:rsidRPr="00C32A22" w:rsidRDefault="00B7349B" w:rsidP="005D531E">
            <w:pPr>
              <w:snapToGrid w:val="0"/>
              <w:spacing w:line="560" w:lineRule="exact"/>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57" w:right="-57"/>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大学计算机</w:t>
            </w:r>
          </w:p>
        </w:tc>
        <w:tc>
          <w:tcPr>
            <w:tcW w:w="426"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3</w:t>
            </w:r>
          </w:p>
        </w:tc>
        <w:tc>
          <w:tcPr>
            <w:tcW w:w="661"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64</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32</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32</w:t>
            </w: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264"/>
          <w:jc w:val="center"/>
        </w:trPr>
        <w:tc>
          <w:tcPr>
            <w:tcW w:w="405" w:type="dxa"/>
            <w:vMerge/>
            <w:vAlign w:val="center"/>
          </w:tcPr>
          <w:p w:rsidR="00B7349B" w:rsidRPr="00C32A22" w:rsidRDefault="00B7349B" w:rsidP="005D531E">
            <w:pPr>
              <w:snapToGrid w:val="0"/>
              <w:spacing w:line="560" w:lineRule="exact"/>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57" w:right="-57"/>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军事理论</w:t>
            </w:r>
          </w:p>
        </w:tc>
        <w:tc>
          <w:tcPr>
            <w:tcW w:w="426"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2</w:t>
            </w:r>
          </w:p>
        </w:tc>
        <w:tc>
          <w:tcPr>
            <w:tcW w:w="661"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32</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32</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267"/>
          <w:jc w:val="center"/>
        </w:trPr>
        <w:tc>
          <w:tcPr>
            <w:tcW w:w="405" w:type="dxa"/>
            <w:vMerge/>
            <w:vAlign w:val="center"/>
          </w:tcPr>
          <w:p w:rsidR="00B7349B" w:rsidRPr="00C32A22" w:rsidRDefault="00B7349B" w:rsidP="005D531E">
            <w:pPr>
              <w:snapToGrid w:val="0"/>
              <w:spacing w:line="560" w:lineRule="exact"/>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jc w:val="center"/>
              <w:rPr>
                <w:rFonts w:ascii="仿宋" w:eastAsia="仿宋" w:hAnsi="仿宋"/>
                <w:color w:val="000000"/>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color w:val="000000"/>
                <w:sz w:val="24"/>
              </w:rPr>
            </w:pPr>
            <w:r w:rsidRPr="00C32A22">
              <w:rPr>
                <w:rFonts w:ascii="仿宋" w:eastAsia="仿宋" w:hAnsi="仿宋" w:hint="eastAsia"/>
                <w:color w:val="000000"/>
                <w:sz w:val="24"/>
              </w:rPr>
              <w:t>形势政策与社会实践(1-6)</w:t>
            </w:r>
          </w:p>
        </w:tc>
        <w:tc>
          <w:tcPr>
            <w:tcW w:w="426" w:type="dxa"/>
            <w:tcMar>
              <w:left w:w="17" w:type="dxa"/>
              <w:right w:w="17" w:type="dxa"/>
            </w:tcMar>
            <w:vAlign w:val="center"/>
          </w:tcPr>
          <w:p w:rsidR="00B7349B" w:rsidRPr="00C32A22" w:rsidRDefault="00F00BF4" w:rsidP="005D531E">
            <w:pPr>
              <w:snapToGrid w:val="0"/>
              <w:spacing w:line="560" w:lineRule="exact"/>
              <w:ind w:leftChars="-50" w:left="-105" w:rightChars="-50" w:right="-105"/>
              <w:jc w:val="center"/>
              <w:rPr>
                <w:rFonts w:ascii="仿宋" w:eastAsia="仿宋" w:hAnsi="仿宋"/>
                <w:color w:val="000000"/>
                <w:sz w:val="24"/>
              </w:rPr>
            </w:pPr>
            <w:r w:rsidRPr="00C32A22">
              <w:rPr>
                <w:rFonts w:ascii="仿宋" w:eastAsia="仿宋" w:hAnsi="仿宋" w:hint="eastAsia"/>
                <w:color w:val="000000"/>
                <w:sz w:val="24"/>
              </w:rPr>
              <w:t>1.5</w:t>
            </w:r>
          </w:p>
        </w:tc>
        <w:tc>
          <w:tcPr>
            <w:tcW w:w="661" w:type="dxa"/>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color w:val="000000"/>
                <w:sz w:val="24"/>
              </w:rPr>
            </w:pPr>
            <w:r w:rsidRPr="00C32A22">
              <w:rPr>
                <w:rFonts w:ascii="仿宋" w:eastAsia="仿宋" w:hAnsi="仿宋" w:hint="eastAsia"/>
                <w:color w:val="000000"/>
                <w:sz w:val="24"/>
              </w:rPr>
              <w:t>72</w:t>
            </w:r>
          </w:p>
        </w:tc>
        <w:tc>
          <w:tcPr>
            <w:tcW w:w="567" w:type="dxa"/>
            <w:tcMar>
              <w:left w:w="17" w:type="dxa"/>
              <w:right w:w="17" w:type="dxa"/>
            </w:tcMar>
            <w:vAlign w:val="center"/>
          </w:tcPr>
          <w:p w:rsidR="00B7349B" w:rsidRPr="00C32A22" w:rsidRDefault="00F00BF4" w:rsidP="005D531E">
            <w:pPr>
              <w:snapToGrid w:val="0"/>
              <w:spacing w:line="560" w:lineRule="exact"/>
              <w:ind w:leftChars="-20" w:left="-42" w:rightChars="-20" w:right="-42"/>
              <w:jc w:val="center"/>
              <w:rPr>
                <w:rFonts w:ascii="仿宋" w:eastAsia="仿宋" w:hAnsi="仿宋"/>
                <w:color w:val="000000"/>
                <w:sz w:val="24"/>
              </w:rPr>
            </w:pPr>
            <w:r w:rsidRPr="00C32A22">
              <w:rPr>
                <w:rFonts w:ascii="仿宋" w:eastAsia="仿宋" w:hAnsi="仿宋" w:hint="eastAsia"/>
                <w:color w:val="000000"/>
                <w:sz w:val="24"/>
              </w:rPr>
              <w:t>24</w:t>
            </w:r>
          </w:p>
        </w:tc>
        <w:tc>
          <w:tcPr>
            <w:tcW w:w="425" w:type="dxa"/>
            <w:tcMar>
              <w:left w:w="17" w:type="dxa"/>
              <w:right w:w="17" w:type="dxa"/>
            </w:tcMar>
            <w:vAlign w:val="center"/>
          </w:tcPr>
          <w:p w:rsidR="00B7349B" w:rsidRPr="00C32A22" w:rsidRDefault="00B7349B" w:rsidP="005D531E">
            <w:pPr>
              <w:snapToGrid w:val="0"/>
              <w:spacing w:line="560" w:lineRule="exact"/>
              <w:ind w:leftChars="-20" w:left="-42" w:rightChars="-20" w:right="-42"/>
              <w:jc w:val="center"/>
              <w:rPr>
                <w:rFonts w:ascii="仿宋" w:eastAsia="仿宋" w:hAnsi="仿宋"/>
                <w:color w:val="000000"/>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color w:val="000000"/>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color w:val="000000"/>
                <w:sz w:val="24"/>
              </w:rPr>
            </w:pPr>
          </w:p>
        </w:tc>
        <w:tc>
          <w:tcPr>
            <w:tcW w:w="1687"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color w:val="000000"/>
                <w:sz w:val="24"/>
              </w:rPr>
              <w:t>课外48</w:t>
            </w:r>
          </w:p>
        </w:tc>
      </w:tr>
      <w:tr w:rsidR="00B7349B" w:rsidRPr="00C32A22">
        <w:trPr>
          <w:cantSplit/>
          <w:jc w:val="center"/>
        </w:trPr>
        <w:tc>
          <w:tcPr>
            <w:tcW w:w="405" w:type="dxa"/>
            <w:vMerge/>
            <w:vAlign w:val="center"/>
          </w:tcPr>
          <w:p w:rsidR="00B7349B" w:rsidRPr="00C32A22" w:rsidRDefault="00B7349B" w:rsidP="005D531E">
            <w:pPr>
              <w:snapToGrid w:val="0"/>
              <w:spacing w:line="560" w:lineRule="exact"/>
              <w:jc w:val="center"/>
              <w:rPr>
                <w:rFonts w:ascii="仿宋" w:eastAsia="仿宋" w:hAnsi="仿宋"/>
                <w:bCs/>
                <w:sz w:val="24"/>
              </w:rPr>
            </w:pPr>
          </w:p>
        </w:tc>
        <w:tc>
          <w:tcPr>
            <w:tcW w:w="2268" w:type="dxa"/>
            <w:gridSpan w:val="3"/>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小   计</w:t>
            </w:r>
          </w:p>
        </w:tc>
        <w:tc>
          <w:tcPr>
            <w:tcW w:w="426"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29</w:t>
            </w:r>
          </w:p>
        </w:tc>
        <w:tc>
          <w:tcPr>
            <w:tcW w:w="661"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683</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440</w:t>
            </w:r>
          </w:p>
        </w:tc>
        <w:tc>
          <w:tcPr>
            <w:tcW w:w="425"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64</w:t>
            </w:r>
          </w:p>
        </w:tc>
        <w:tc>
          <w:tcPr>
            <w:tcW w:w="425"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32</w:t>
            </w: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课外147</w:t>
            </w:r>
          </w:p>
        </w:tc>
      </w:tr>
      <w:tr w:rsidR="00B7349B" w:rsidRPr="00C32A22">
        <w:trPr>
          <w:cantSplit/>
          <w:trHeight w:val="396"/>
          <w:jc w:val="center"/>
        </w:trPr>
        <w:tc>
          <w:tcPr>
            <w:tcW w:w="405" w:type="dxa"/>
            <w:vMerge w:val="restart"/>
            <w:shd w:val="clear" w:color="auto" w:fill="auto"/>
            <w:vAlign w:val="center"/>
          </w:tcPr>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t>通</w:t>
            </w:r>
          </w:p>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t>识</w:t>
            </w:r>
          </w:p>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t>教</w:t>
            </w:r>
          </w:p>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t>育</w:t>
            </w:r>
          </w:p>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t>核</w:t>
            </w:r>
          </w:p>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t>心</w:t>
            </w:r>
          </w:p>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t>课</w:t>
            </w:r>
          </w:p>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t>程</w:t>
            </w:r>
          </w:p>
        </w:tc>
        <w:tc>
          <w:tcPr>
            <w:tcW w:w="425" w:type="dxa"/>
            <w:tcMar>
              <w:left w:w="17" w:type="dxa"/>
              <w:right w:w="17" w:type="dxa"/>
            </w:tcMar>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国学修养类</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32</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Borders>
              <w:bottom w:val="single" w:sz="4" w:space="0" w:color="auto"/>
            </w:tcBorders>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任选2学分</w:t>
            </w:r>
          </w:p>
        </w:tc>
      </w:tr>
      <w:tr w:rsidR="00B7349B" w:rsidRPr="00C32A22">
        <w:trPr>
          <w:cantSplit/>
          <w:trHeight w:val="402"/>
          <w:jc w:val="center"/>
        </w:trPr>
        <w:tc>
          <w:tcPr>
            <w:tcW w:w="405" w:type="dxa"/>
            <w:vMerge/>
            <w:shd w:val="clear" w:color="auto" w:fill="auto"/>
            <w:vAlign w:val="center"/>
          </w:tcPr>
          <w:p w:rsidR="00B7349B" w:rsidRPr="00C32A22" w:rsidRDefault="00B7349B" w:rsidP="005D531E">
            <w:pPr>
              <w:snapToGrid w:val="0"/>
              <w:spacing w:line="560" w:lineRule="exact"/>
              <w:ind w:left="-122" w:right="-108" w:firstLine="1"/>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创新创业类</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32</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Borders>
              <w:top w:val="single" w:sz="4" w:space="0" w:color="auto"/>
              <w:bottom w:val="single" w:sz="4" w:space="0" w:color="auto"/>
            </w:tcBorders>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任选2学分</w:t>
            </w:r>
          </w:p>
        </w:tc>
      </w:tr>
      <w:tr w:rsidR="00B7349B" w:rsidRPr="00C32A22">
        <w:trPr>
          <w:cantSplit/>
          <w:trHeight w:val="398"/>
          <w:jc w:val="center"/>
        </w:trPr>
        <w:tc>
          <w:tcPr>
            <w:tcW w:w="405" w:type="dxa"/>
            <w:vMerge/>
            <w:shd w:val="clear" w:color="auto" w:fill="auto"/>
            <w:vAlign w:val="center"/>
          </w:tcPr>
          <w:p w:rsidR="00B7349B" w:rsidRPr="00C32A22" w:rsidRDefault="00B7349B" w:rsidP="005D531E">
            <w:pPr>
              <w:snapToGrid w:val="0"/>
              <w:spacing w:line="560" w:lineRule="exact"/>
              <w:ind w:left="-122" w:right="-108" w:firstLine="1"/>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艺术审美类</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32</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Borders>
              <w:top w:val="single" w:sz="4" w:space="0" w:color="auto"/>
              <w:bottom w:val="single" w:sz="4" w:space="0" w:color="auto"/>
            </w:tcBorders>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任选2学分</w:t>
            </w:r>
          </w:p>
        </w:tc>
      </w:tr>
      <w:tr w:rsidR="00B7349B" w:rsidRPr="00C32A22">
        <w:trPr>
          <w:cantSplit/>
          <w:trHeight w:val="428"/>
          <w:jc w:val="center"/>
        </w:trPr>
        <w:tc>
          <w:tcPr>
            <w:tcW w:w="405" w:type="dxa"/>
            <w:vMerge/>
            <w:shd w:val="clear" w:color="auto" w:fill="auto"/>
            <w:vAlign w:val="center"/>
          </w:tcPr>
          <w:p w:rsidR="00B7349B" w:rsidRPr="00C32A22" w:rsidRDefault="00B7349B" w:rsidP="005D531E">
            <w:pPr>
              <w:snapToGrid w:val="0"/>
              <w:spacing w:line="560" w:lineRule="exact"/>
              <w:ind w:left="-122" w:right="-108" w:firstLine="1"/>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人文学科类（或自然科学类）</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32</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Borders>
              <w:top w:val="single" w:sz="4" w:space="0" w:color="auto"/>
              <w:bottom w:val="single" w:sz="4" w:space="0" w:color="auto"/>
            </w:tcBorders>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任选2学分</w:t>
            </w:r>
          </w:p>
        </w:tc>
      </w:tr>
      <w:tr w:rsidR="00B7349B" w:rsidRPr="00C32A22">
        <w:trPr>
          <w:cantSplit/>
          <w:trHeight w:val="405"/>
          <w:jc w:val="center"/>
        </w:trPr>
        <w:tc>
          <w:tcPr>
            <w:tcW w:w="405" w:type="dxa"/>
            <w:vMerge/>
            <w:shd w:val="clear" w:color="auto" w:fill="auto"/>
            <w:vAlign w:val="center"/>
          </w:tcPr>
          <w:p w:rsidR="00B7349B" w:rsidRPr="00C32A22" w:rsidRDefault="00B7349B" w:rsidP="005D531E">
            <w:pPr>
              <w:snapToGrid w:val="0"/>
              <w:spacing w:line="560" w:lineRule="exact"/>
              <w:ind w:left="-122" w:right="-108" w:firstLine="1"/>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社会科学类（或工程技术类）</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32</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Borders>
              <w:top w:val="single" w:sz="4" w:space="0" w:color="auto"/>
            </w:tcBorders>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任选2学分</w:t>
            </w:r>
          </w:p>
        </w:tc>
      </w:tr>
      <w:tr w:rsidR="00B7349B" w:rsidRPr="00C32A22">
        <w:trPr>
          <w:cantSplit/>
          <w:trHeight w:val="348"/>
          <w:jc w:val="center"/>
        </w:trPr>
        <w:tc>
          <w:tcPr>
            <w:tcW w:w="405" w:type="dxa"/>
            <w:vMerge/>
            <w:shd w:val="clear" w:color="auto" w:fill="auto"/>
            <w:vAlign w:val="center"/>
          </w:tcPr>
          <w:p w:rsidR="00B7349B" w:rsidRPr="00C32A22" w:rsidRDefault="00B7349B" w:rsidP="005D531E">
            <w:pPr>
              <w:snapToGrid w:val="0"/>
              <w:spacing w:line="560" w:lineRule="exact"/>
              <w:ind w:left="-122" w:right="-108" w:firstLine="1"/>
              <w:jc w:val="center"/>
              <w:rPr>
                <w:rFonts w:ascii="仿宋" w:eastAsia="仿宋" w:hAnsi="仿宋"/>
                <w:bCs/>
                <w:sz w:val="24"/>
              </w:rPr>
            </w:pPr>
          </w:p>
        </w:tc>
        <w:tc>
          <w:tcPr>
            <w:tcW w:w="2268" w:type="dxa"/>
            <w:gridSpan w:val="3"/>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小计</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10</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160</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160</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552"/>
          <w:jc w:val="center"/>
        </w:trPr>
        <w:tc>
          <w:tcPr>
            <w:tcW w:w="405" w:type="dxa"/>
            <w:vMerge w:val="restart"/>
            <w:shd w:val="clear" w:color="auto" w:fill="auto"/>
            <w:vAlign w:val="center"/>
          </w:tcPr>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t>通识</w:t>
            </w:r>
            <w:r w:rsidRPr="00C32A22">
              <w:rPr>
                <w:rFonts w:ascii="仿宋" w:eastAsia="仿宋" w:hAnsi="仿宋" w:hint="eastAsia"/>
                <w:bCs/>
                <w:sz w:val="24"/>
              </w:rPr>
              <w:lastRenderedPageBreak/>
              <w:t>教育选修课程</w:t>
            </w:r>
          </w:p>
        </w:tc>
        <w:tc>
          <w:tcPr>
            <w:tcW w:w="425" w:type="dxa"/>
            <w:tcBorders>
              <w:bottom w:val="single" w:sz="4" w:space="0" w:color="auto"/>
            </w:tcBorders>
            <w:tcMar>
              <w:left w:w="17" w:type="dxa"/>
              <w:right w:w="17" w:type="dxa"/>
            </w:tcMar>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843" w:type="dxa"/>
            <w:gridSpan w:val="2"/>
            <w:tcBorders>
              <w:bottom w:val="single" w:sz="4" w:space="0" w:color="auto"/>
            </w:tcBorders>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通识教育选修课组</w:t>
            </w:r>
          </w:p>
        </w:tc>
        <w:tc>
          <w:tcPr>
            <w:tcW w:w="426" w:type="dxa"/>
            <w:tcBorders>
              <w:bottom w:val="single" w:sz="4" w:space="0" w:color="auto"/>
            </w:tcBorders>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w:t>
            </w:r>
          </w:p>
        </w:tc>
        <w:tc>
          <w:tcPr>
            <w:tcW w:w="661" w:type="dxa"/>
            <w:tcBorders>
              <w:bottom w:val="single" w:sz="4" w:space="0" w:color="auto"/>
            </w:tcBorders>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48</w:t>
            </w:r>
          </w:p>
        </w:tc>
        <w:tc>
          <w:tcPr>
            <w:tcW w:w="567" w:type="dxa"/>
            <w:tcBorders>
              <w:bottom w:val="single" w:sz="4" w:space="0" w:color="auto"/>
            </w:tcBorders>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48</w:t>
            </w:r>
          </w:p>
        </w:tc>
        <w:tc>
          <w:tcPr>
            <w:tcW w:w="425" w:type="dxa"/>
            <w:tcBorders>
              <w:bottom w:val="single" w:sz="4" w:space="0" w:color="auto"/>
            </w:tcBorders>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Borders>
              <w:bottom w:val="single" w:sz="4" w:space="0" w:color="auto"/>
            </w:tcBorders>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Borders>
              <w:bottom w:val="single" w:sz="4" w:space="0" w:color="auto"/>
            </w:tcBorders>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Borders>
              <w:bottom w:val="single" w:sz="4" w:space="0" w:color="auto"/>
            </w:tcBorders>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Borders>
              <w:bottom w:val="single" w:sz="4" w:space="0" w:color="auto"/>
            </w:tcBorders>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全校任选3个学分</w:t>
            </w:r>
          </w:p>
        </w:tc>
      </w:tr>
      <w:tr w:rsidR="00B7349B" w:rsidRPr="00C32A22">
        <w:trPr>
          <w:cantSplit/>
          <w:trHeight w:val="300"/>
          <w:jc w:val="center"/>
        </w:trPr>
        <w:tc>
          <w:tcPr>
            <w:tcW w:w="405" w:type="dxa"/>
            <w:vMerge/>
            <w:shd w:val="clear" w:color="auto" w:fill="auto"/>
            <w:vAlign w:val="center"/>
          </w:tcPr>
          <w:p w:rsidR="00B7349B" w:rsidRPr="00C32A22" w:rsidRDefault="00B7349B" w:rsidP="005D531E">
            <w:pPr>
              <w:snapToGrid w:val="0"/>
              <w:spacing w:line="560" w:lineRule="exact"/>
              <w:ind w:left="-122" w:right="-108" w:firstLine="1"/>
              <w:jc w:val="center"/>
              <w:rPr>
                <w:rFonts w:ascii="仿宋" w:eastAsia="仿宋" w:hAnsi="仿宋"/>
                <w:bCs/>
                <w:sz w:val="24"/>
              </w:rPr>
            </w:pPr>
          </w:p>
        </w:tc>
        <w:tc>
          <w:tcPr>
            <w:tcW w:w="2268" w:type="dxa"/>
            <w:gridSpan w:val="3"/>
            <w:tcBorders>
              <w:top w:val="single" w:sz="4" w:space="0" w:color="auto"/>
            </w:tcBorders>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小计</w:t>
            </w:r>
          </w:p>
        </w:tc>
        <w:tc>
          <w:tcPr>
            <w:tcW w:w="426" w:type="dxa"/>
            <w:tcBorders>
              <w:top w:val="single" w:sz="4" w:space="0" w:color="auto"/>
            </w:tcBorders>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w:t>
            </w:r>
          </w:p>
        </w:tc>
        <w:tc>
          <w:tcPr>
            <w:tcW w:w="661" w:type="dxa"/>
            <w:tcBorders>
              <w:top w:val="single" w:sz="4" w:space="0" w:color="auto"/>
            </w:tcBorders>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48</w:t>
            </w:r>
          </w:p>
        </w:tc>
        <w:tc>
          <w:tcPr>
            <w:tcW w:w="567" w:type="dxa"/>
            <w:tcBorders>
              <w:top w:val="single" w:sz="4" w:space="0" w:color="auto"/>
            </w:tcBorders>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48</w:t>
            </w:r>
          </w:p>
        </w:tc>
        <w:tc>
          <w:tcPr>
            <w:tcW w:w="425" w:type="dxa"/>
            <w:tcBorders>
              <w:top w:val="single" w:sz="4" w:space="0" w:color="auto"/>
            </w:tcBorders>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Borders>
              <w:top w:val="single" w:sz="4" w:space="0" w:color="auto"/>
            </w:tcBorders>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Borders>
              <w:top w:val="single" w:sz="4" w:space="0" w:color="auto"/>
            </w:tcBorders>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Borders>
              <w:top w:val="single" w:sz="4" w:space="0" w:color="auto"/>
            </w:tcBorders>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Borders>
              <w:top w:val="single" w:sz="4" w:space="0" w:color="auto"/>
            </w:tcBorders>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284"/>
          <w:jc w:val="center"/>
        </w:trPr>
        <w:tc>
          <w:tcPr>
            <w:tcW w:w="405" w:type="dxa"/>
            <w:vMerge w:val="restart"/>
            <w:shd w:val="clear" w:color="auto" w:fill="auto"/>
            <w:vAlign w:val="center"/>
          </w:tcPr>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lastRenderedPageBreak/>
              <w:t>学科基础平台课程</w:t>
            </w:r>
          </w:p>
        </w:tc>
        <w:tc>
          <w:tcPr>
            <w:tcW w:w="425" w:type="dxa"/>
            <w:tcMar>
              <w:left w:w="17" w:type="dxa"/>
              <w:right w:w="17" w:type="dxa"/>
            </w:tcMar>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西方学术思想史</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4</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64</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64</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4</w:t>
            </w: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284"/>
          <w:jc w:val="center"/>
        </w:trPr>
        <w:tc>
          <w:tcPr>
            <w:tcW w:w="405" w:type="dxa"/>
            <w:vMerge/>
            <w:shd w:val="clear" w:color="auto" w:fill="auto"/>
            <w:vAlign w:val="center"/>
          </w:tcPr>
          <w:p w:rsidR="00B7349B" w:rsidRPr="00C32A22" w:rsidRDefault="00B7349B" w:rsidP="005D531E">
            <w:pPr>
              <w:snapToGrid w:val="0"/>
              <w:spacing w:line="560" w:lineRule="exact"/>
              <w:ind w:left="-122" w:right="-108" w:firstLine="1"/>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应用逻辑学</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4</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64</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64</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w:t>
            </w: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284"/>
          <w:jc w:val="center"/>
        </w:trPr>
        <w:tc>
          <w:tcPr>
            <w:tcW w:w="405" w:type="dxa"/>
            <w:vMerge/>
            <w:shd w:val="clear" w:color="auto" w:fill="auto"/>
            <w:vAlign w:val="center"/>
          </w:tcPr>
          <w:p w:rsidR="00B7349B" w:rsidRPr="00C32A22" w:rsidRDefault="00B7349B" w:rsidP="005D531E">
            <w:pPr>
              <w:snapToGrid w:val="0"/>
              <w:spacing w:line="560" w:lineRule="exact"/>
              <w:ind w:left="-122" w:right="-108" w:firstLine="1"/>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中文写作训练</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4</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64</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64</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w:t>
            </w: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284"/>
          <w:jc w:val="center"/>
        </w:trPr>
        <w:tc>
          <w:tcPr>
            <w:tcW w:w="405" w:type="dxa"/>
            <w:vMerge/>
            <w:shd w:val="clear" w:color="auto" w:fill="auto"/>
            <w:vAlign w:val="center"/>
          </w:tcPr>
          <w:p w:rsidR="00B7349B" w:rsidRPr="00C32A22" w:rsidRDefault="00B7349B" w:rsidP="005D531E">
            <w:pPr>
              <w:snapToGrid w:val="0"/>
              <w:spacing w:line="560" w:lineRule="exact"/>
              <w:ind w:left="-122" w:right="-108" w:firstLine="1"/>
              <w:jc w:val="center"/>
              <w:rPr>
                <w:rFonts w:ascii="仿宋" w:eastAsia="仿宋" w:hAnsi="仿宋"/>
                <w:bCs/>
                <w:sz w:val="24"/>
              </w:rPr>
            </w:pPr>
          </w:p>
        </w:tc>
        <w:tc>
          <w:tcPr>
            <w:tcW w:w="2268" w:type="dxa"/>
            <w:gridSpan w:val="3"/>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小计</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12</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192</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192</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284"/>
          <w:jc w:val="center"/>
        </w:trPr>
        <w:tc>
          <w:tcPr>
            <w:tcW w:w="405" w:type="dxa"/>
            <w:vMerge w:val="restart"/>
            <w:shd w:val="clear" w:color="auto" w:fill="auto"/>
            <w:vAlign w:val="center"/>
          </w:tcPr>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t>学院平台课程</w:t>
            </w:r>
          </w:p>
        </w:tc>
        <w:tc>
          <w:tcPr>
            <w:tcW w:w="435" w:type="dxa"/>
            <w:gridSpan w:val="2"/>
            <w:tcBorders>
              <w:right w:val="single" w:sz="4" w:space="0" w:color="auto"/>
            </w:tcBorders>
            <w:tcMar>
              <w:left w:w="17" w:type="dxa"/>
              <w:right w:w="17" w:type="dxa"/>
            </w:tcMar>
            <w:vAlign w:val="center"/>
          </w:tcPr>
          <w:p w:rsidR="00B7349B" w:rsidRPr="00C32A22" w:rsidRDefault="00B7349B" w:rsidP="005D531E">
            <w:pPr>
              <w:snapToGrid w:val="0"/>
              <w:spacing w:line="560" w:lineRule="exact"/>
              <w:jc w:val="center"/>
              <w:rPr>
                <w:rFonts w:ascii="仿宋" w:eastAsia="仿宋" w:hAnsi="仿宋"/>
                <w:bCs/>
                <w:sz w:val="24"/>
              </w:rPr>
            </w:pPr>
          </w:p>
        </w:tc>
        <w:tc>
          <w:tcPr>
            <w:tcW w:w="1833" w:type="dxa"/>
            <w:tcBorders>
              <w:left w:val="single" w:sz="4" w:space="0" w:color="auto"/>
            </w:tcBorders>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sz w:val="24"/>
              </w:rPr>
              <w:t>西方文明史</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32</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284"/>
          <w:jc w:val="center"/>
        </w:trPr>
        <w:tc>
          <w:tcPr>
            <w:tcW w:w="405" w:type="dxa"/>
            <w:vMerge/>
            <w:shd w:val="clear" w:color="auto" w:fill="auto"/>
            <w:vAlign w:val="center"/>
          </w:tcPr>
          <w:p w:rsidR="00B7349B" w:rsidRPr="00C32A22" w:rsidRDefault="00B7349B" w:rsidP="005D531E">
            <w:pPr>
              <w:snapToGrid w:val="0"/>
              <w:spacing w:line="560" w:lineRule="exact"/>
              <w:ind w:left="-122" w:right="-108" w:firstLine="1"/>
              <w:jc w:val="center"/>
              <w:rPr>
                <w:rFonts w:ascii="仿宋" w:eastAsia="仿宋" w:hAnsi="仿宋"/>
                <w:bCs/>
                <w:sz w:val="24"/>
              </w:rPr>
            </w:pPr>
          </w:p>
        </w:tc>
        <w:tc>
          <w:tcPr>
            <w:tcW w:w="435" w:type="dxa"/>
            <w:gridSpan w:val="2"/>
            <w:tcBorders>
              <w:right w:val="single" w:sz="4" w:space="0" w:color="auto"/>
            </w:tcBorders>
            <w:tcMar>
              <w:left w:w="17" w:type="dxa"/>
              <w:right w:w="17" w:type="dxa"/>
            </w:tcMar>
            <w:vAlign w:val="center"/>
          </w:tcPr>
          <w:p w:rsidR="00B7349B" w:rsidRPr="00C32A22" w:rsidRDefault="00B7349B" w:rsidP="005D531E">
            <w:pPr>
              <w:snapToGrid w:val="0"/>
              <w:spacing w:line="560" w:lineRule="exact"/>
              <w:jc w:val="center"/>
              <w:rPr>
                <w:rFonts w:ascii="仿宋" w:eastAsia="仿宋" w:hAnsi="仿宋"/>
                <w:bCs/>
                <w:sz w:val="24"/>
              </w:rPr>
            </w:pPr>
          </w:p>
        </w:tc>
        <w:tc>
          <w:tcPr>
            <w:tcW w:w="1833" w:type="dxa"/>
            <w:tcBorders>
              <w:left w:val="single" w:sz="4" w:space="0" w:color="auto"/>
            </w:tcBorders>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sz w:val="24"/>
              </w:rPr>
              <w:t>希腊罗马神话</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32</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284"/>
          <w:jc w:val="center"/>
        </w:trPr>
        <w:tc>
          <w:tcPr>
            <w:tcW w:w="405" w:type="dxa"/>
            <w:vMerge/>
            <w:shd w:val="clear" w:color="auto" w:fill="auto"/>
            <w:vAlign w:val="center"/>
          </w:tcPr>
          <w:p w:rsidR="00B7349B" w:rsidRPr="00C32A22" w:rsidRDefault="00B7349B" w:rsidP="005D531E">
            <w:pPr>
              <w:snapToGrid w:val="0"/>
              <w:spacing w:line="560" w:lineRule="exact"/>
              <w:ind w:left="-122" w:right="-108" w:firstLine="1"/>
              <w:jc w:val="center"/>
              <w:rPr>
                <w:rFonts w:ascii="仿宋" w:eastAsia="仿宋" w:hAnsi="仿宋"/>
                <w:bCs/>
                <w:sz w:val="24"/>
              </w:rPr>
            </w:pPr>
          </w:p>
        </w:tc>
        <w:tc>
          <w:tcPr>
            <w:tcW w:w="435" w:type="dxa"/>
            <w:gridSpan w:val="2"/>
            <w:tcBorders>
              <w:right w:val="single" w:sz="4" w:space="0" w:color="auto"/>
            </w:tcBorders>
            <w:tcMar>
              <w:left w:w="17" w:type="dxa"/>
              <w:right w:w="17" w:type="dxa"/>
            </w:tcMar>
            <w:vAlign w:val="center"/>
          </w:tcPr>
          <w:p w:rsidR="00B7349B" w:rsidRPr="00C32A22" w:rsidRDefault="00B7349B" w:rsidP="005D531E">
            <w:pPr>
              <w:snapToGrid w:val="0"/>
              <w:spacing w:line="560" w:lineRule="exact"/>
              <w:jc w:val="center"/>
              <w:rPr>
                <w:rFonts w:ascii="仿宋" w:eastAsia="仿宋" w:hAnsi="仿宋"/>
                <w:bCs/>
                <w:sz w:val="24"/>
              </w:rPr>
            </w:pPr>
          </w:p>
        </w:tc>
        <w:tc>
          <w:tcPr>
            <w:tcW w:w="1833" w:type="dxa"/>
            <w:tcBorders>
              <w:left w:val="single" w:sz="4" w:space="0" w:color="auto"/>
            </w:tcBorders>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sz w:val="24"/>
              </w:rPr>
              <w:t>圣经与西方文化</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32</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w:t>
            </w: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284"/>
          <w:jc w:val="center"/>
        </w:trPr>
        <w:tc>
          <w:tcPr>
            <w:tcW w:w="405" w:type="dxa"/>
            <w:vMerge/>
            <w:shd w:val="clear" w:color="auto" w:fill="auto"/>
            <w:vAlign w:val="center"/>
          </w:tcPr>
          <w:p w:rsidR="00B7349B" w:rsidRPr="00C32A22" w:rsidRDefault="00B7349B" w:rsidP="005D531E">
            <w:pPr>
              <w:snapToGrid w:val="0"/>
              <w:spacing w:line="560" w:lineRule="exact"/>
              <w:ind w:left="-122" w:right="-108" w:firstLine="1"/>
              <w:jc w:val="center"/>
              <w:rPr>
                <w:rFonts w:ascii="仿宋" w:eastAsia="仿宋" w:hAnsi="仿宋"/>
                <w:bCs/>
                <w:sz w:val="24"/>
              </w:rPr>
            </w:pPr>
          </w:p>
        </w:tc>
        <w:tc>
          <w:tcPr>
            <w:tcW w:w="435" w:type="dxa"/>
            <w:gridSpan w:val="2"/>
            <w:tcBorders>
              <w:right w:val="single" w:sz="4" w:space="0" w:color="auto"/>
            </w:tcBorders>
            <w:tcMar>
              <w:left w:w="17" w:type="dxa"/>
              <w:right w:w="17" w:type="dxa"/>
            </w:tcMar>
            <w:vAlign w:val="center"/>
          </w:tcPr>
          <w:p w:rsidR="00B7349B" w:rsidRPr="00C32A22" w:rsidRDefault="00B7349B" w:rsidP="005D531E">
            <w:pPr>
              <w:snapToGrid w:val="0"/>
              <w:spacing w:line="560" w:lineRule="exact"/>
              <w:jc w:val="center"/>
              <w:rPr>
                <w:rFonts w:ascii="仿宋" w:eastAsia="仿宋" w:hAnsi="仿宋"/>
                <w:bCs/>
                <w:sz w:val="24"/>
              </w:rPr>
            </w:pPr>
          </w:p>
        </w:tc>
        <w:tc>
          <w:tcPr>
            <w:tcW w:w="1833" w:type="dxa"/>
            <w:tcBorders>
              <w:left w:val="single" w:sz="4" w:space="0" w:color="auto"/>
            </w:tcBorders>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sz w:val="24"/>
              </w:rPr>
              <w:t>西方文化</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32</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4</w:t>
            </w: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338"/>
          <w:jc w:val="center"/>
        </w:trPr>
        <w:tc>
          <w:tcPr>
            <w:tcW w:w="405" w:type="dxa"/>
            <w:vMerge/>
            <w:shd w:val="clear" w:color="auto" w:fill="auto"/>
            <w:vAlign w:val="center"/>
          </w:tcPr>
          <w:p w:rsidR="00B7349B" w:rsidRPr="00C32A22" w:rsidRDefault="00B7349B" w:rsidP="005D531E">
            <w:pPr>
              <w:snapToGrid w:val="0"/>
              <w:spacing w:line="560" w:lineRule="exact"/>
              <w:ind w:left="-122" w:right="-108" w:firstLine="1"/>
              <w:jc w:val="center"/>
              <w:rPr>
                <w:rFonts w:ascii="仿宋" w:eastAsia="仿宋" w:hAnsi="仿宋"/>
                <w:bCs/>
                <w:sz w:val="24"/>
              </w:rPr>
            </w:pPr>
          </w:p>
        </w:tc>
        <w:tc>
          <w:tcPr>
            <w:tcW w:w="2268" w:type="dxa"/>
            <w:gridSpan w:val="3"/>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小计</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8</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128</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128</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284"/>
          <w:jc w:val="center"/>
        </w:trPr>
        <w:tc>
          <w:tcPr>
            <w:tcW w:w="405" w:type="dxa"/>
            <w:vMerge w:val="restart"/>
            <w:shd w:val="clear" w:color="auto" w:fill="auto"/>
            <w:vAlign w:val="center"/>
          </w:tcPr>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t>专业基础</w:t>
            </w:r>
            <w:r w:rsidRPr="00C32A22">
              <w:rPr>
                <w:rFonts w:ascii="仿宋" w:eastAsia="仿宋" w:hAnsi="仿宋" w:hint="eastAsia"/>
                <w:bCs/>
                <w:sz w:val="24"/>
              </w:rPr>
              <w:lastRenderedPageBreak/>
              <w:t>课程</w:t>
            </w:r>
          </w:p>
        </w:tc>
        <w:tc>
          <w:tcPr>
            <w:tcW w:w="425" w:type="dxa"/>
            <w:tcMar>
              <w:left w:w="17" w:type="dxa"/>
              <w:right w:w="17" w:type="dxa"/>
            </w:tcMar>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综合英语教程（1-4）</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23</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366</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366</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1，2，3，4</w:t>
            </w: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284"/>
          <w:jc w:val="center"/>
        </w:trPr>
        <w:tc>
          <w:tcPr>
            <w:tcW w:w="405" w:type="dxa"/>
            <w:vMerge/>
            <w:shd w:val="clear" w:color="auto" w:fill="auto"/>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英语听力（1-2）</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64</w:t>
            </w:r>
          </w:p>
        </w:tc>
        <w:tc>
          <w:tcPr>
            <w:tcW w:w="567"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64</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1，2</w:t>
            </w: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284"/>
          <w:jc w:val="center"/>
        </w:trPr>
        <w:tc>
          <w:tcPr>
            <w:tcW w:w="405" w:type="dxa"/>
            <w:vMerge/>
            <w:shd w:val="clear" w:color="auto" w:fill="auto"/>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英语口语（1-4）</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4</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128</w:t>
            </w:r>
          </w:p>
        </w:tc>
        <w:tc>
          <w:tcPr>
            <w:tcW w:w="567"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128</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1，2，3，4</w:t>
            </w: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284"/>
          <w:jc w:val="center"/>
        </w:trPr>
        <w:tc>
          <w:tcPr>
            <w:tcW w:w="405" w:type="dxa"/>
            <w:vMerge/>
            <w:shd w:val="clear" w:color="auto" w:fill="auto"/>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英语写作（1-3）</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6</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96</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96</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3，4，5</w:t>
            </w: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284"/>
          <w:jc w:val="center"/>
        </w:trPr>
        <w:tc>
          <w:tcPr>
            <w:tcW w:w="405" w:type="dxa"/>
            <w:vMerge/>
            <w:shd w:val="clear" w:color="auto" w:fill="auto"/>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英语语法</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32</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284"/>
          <w:jc w:val="center"/>
        </w:trPr>
        <w:tc>
          <w:tcPr>
            <w:tcW w:w="405" w:type="dxa"/>
            <w:vMerge/>
            <w:shd w:val="clear" w:color="auto" w:fill="auto"/>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英语语音</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567"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32</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w:t>
            </w: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jc w:val="center"/>
        </w:trPr>
        <w:tc>
          <w:tcPr>
            <w:tcW w:w="405" w:type="dxa"/>
            <w:vMerge/>
            <w:shd w:val="clear" w:color="auto" w:fill="auto"/>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2268" w:type="dxa"/>
            <w:gridSpan w:val="3"/>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小  计</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38</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718</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494</w:t>
            </w:r>
          </w:p>
        </w:tc>
        <w:tc>
          <w:tcPr>
            <w:tcW w:w="425"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224</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315"/>
          <w:jc w:val="center"/>
        </w:trPr>
        <w:tc>
          <w:tcPr>
            <w:tcW w:w="405" w:type="dxa"/>
            <w:vMerge w:val="restart"/>
            <w:shd w:val="clear" w:color="auto" w:fill="auto"/>
            <w:vAlign w:val="center"/>
          </w:tcPr>
          <w:p w:rsidR="00B7349B" w:rsidRPr="00C32A22" w:rsidRDefault="00F00BF4" w:rsidP="005D531E">
            <w:pPr>
              <w:snapToGrid w:val="0"/>
              <w:spacing w:line="560" w:lineRule="exact"/>
              <w:ind w:left="-122" w:right="-107" w:firstLine="1"/>
              <w:jc w:val="center"/>
              <w:rPr>
                <w:rFonts w:ascii="仿宋" w:eastAsia="仿宋" w:hAnsi="仿宋"/>
                <w:bCs/>
                <w:sz w:val="24"/>
              </w:rPr>
            </w:pPr>
            <w:r w:rsidRPr="00C32A22">
              <w:rPr>
                <w:rFonts w:ascii="仿宋" w:eastAsia="仿宋" w:hAnsi="仿宋" w:hint="eastAsia"/>
                <w:bCs/>
                <w:sz w:val="24"/>
              </w:rPr>
              <w:t>专业</w:t>
            </w:r>
          </w:p>
          <w:p w:rsidR="00B7349B" w:rsidRPr="00C32A22" w:rsidRDefault="00F00BF4" w:rsidP="005D531E">
            <w:pPr>
              <w:snapToGrid w:val="0"/>
              <w:spacing w:line="560" w:lineRule="exact"/>
              <w:ind w:left="-122" w:right="-107" w:firstLine="1"/>
              <w:jc w:val="center"/>
              <w:rPr>
                <w:rFonts w:ascii="仿宋" w:eastAsia="仿宋" w:hAnsi="仿宋"/>
                <w:bCs/>
                <w:sz w:val="24"/>
              </w:rPr>
            </w:pPr>
            <w:r w:rsidRPr="00C32A22">
              <w:rPr>
                <w:rFonts w:ascii="仿宋" w:eastAsia="仿宋" w:hAnsi="仿宋" w:hint="eastAsia"/>
                <w:bCs/>
                <w:sz w:val="24"/>
              </w:rPr>
              <w:t>必修</w:t>
            </w:r>
          </w:p>
          <w:p w:rsidR="00B7349B" w:rsidRPr="00C32A22" w:rsidRDefault="00F00BF4" w:rsidP="005D531E">
            <w:pPr>
              <w:snapToGrid w:val="0"/>
              <w:spacing w:line="560" w:lineRule="exact"/>
              <w:ind w:left="-122" w:right="-107" w:firstLine="1"/>
              <w:jc w:val="center"/>
              <w:rPr>
                <w:rFonts w:ascii="仿宋" w:eastAsia="仿宋" w:hAnsi="仿宋"/>
                <w:bCs/>
                <w:sz w:val="24"/>
              </w:rPr>
            </w:pPr>
            <w:r w:rsidRPr="00C32A22">
              <w:rPr>
                <w:rFonts w:ascii="仿宋" w:eastAsia="仿宋" w:hAnsi="仿宋" w:hint="eastAsia"/>
                <w:bCs/>
                <w:sz w:val="24"/>
              </w:rPr>
              <w:t>课程</w:t>
            </w:r>
          </w:p>
        </w:tc>
        <w:tc>
          <w:tcPr>
            <w:tcW w:w="425" w:type="dxa"/>
            <w:tcMar>
              <w:left w:w="17" w:type="dxa"/>
              <w:right w:w="17" w:type="dxa"/>
            </w:tcMar>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高级英语（1-3）</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10</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160</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160</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5，6，7</w:t>
            </w: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307"/>
          <w:jc w:val="center"/>
        </w:trPr>
        <w:tc>
          <w:tcPr>
            <w:tcW w:w="405" w:type="dxa"/>
            <w:vMerge/>
            <w:shd w:val="clear" w:color="auto" w:fill="auto"/>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翻译（1-2）</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4</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64</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64</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5，6</w:t>
            </w: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299"/>
          <w:jc w:val="center"/>
        </w:trPr>
        <w:tc>
          <w:tcPr>
            <w:tcW w:w="405" w:type="dxa"/>
            <w:vMerge/>
            <w:shd w:val="clear" w:color="auto" w:fill="auto"/>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口译</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32</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6</w:t>
            </w: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291"/>
          <w:jc w:val="center"/>
        </w:trPr>
        <w:tc>
          <w:tcPr>
            <w:tcW w:w="405" w:type="dxa"/>
            <w:vMerge/>
            <w:shd w:val="clear" w:color="auto" w:fill="auto"/>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2268" w:type="dxa"/>
            <w:gridSpan w:val="3"/>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小  计</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16</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256</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256</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421"/>
          <w:jc w:val="center"/>
        </w:trPr>
        <w:tc>
          <w:tcPr>
            <w:tcW w:w="405" w:type="dxa"/>
            <w:vMerge w:val="restart"/>
            <w:shd w:val="clear" w:color="auto" w:fill="auto"/>
            <w:vAlign w:val="center"/>
          </w:tcPr>
          <w:p w:rsidR="00B7349B" w:rsidRPr="00C32A22" w:rsidRDefault="00F00BF4" w:rsidP="005D531E">
            <w:pPr>
              <w:snapToGrid w:val="0"/>
              <w:spacing w:line="560" w:lineRule="exact"/>
              <w:ind w:left="-122" w:right="-107" w:firstLine="1"/>
              <w:jc w:val="center"/>
              <w:rPr>
                <w:rFonts w:ascii="仿宋" w:eastAsia="仿宋" w:hAnsi="仿宋"/>
                <w:bCs/>
                <w:sz w:val="24"/>
              </w:rPr>
            </w:pPr>
            <w:r w:rsidRPr="00C32A22">
              <w:rPr>
                <w:rFonts w:ascii="仿宋" w:eastAsia="仿宋" w:hAnsi="仿宋" w:hint="eastAsia"/>
                <w:bCs/>
                <w:sz w:val="24"/>
              </w:rPr>
              <w:t>专</w:t>
            </w:r>
          </w:p>
          <w:p w:rsidR="00B7349B" w:rsidRPr="00C32A22" w:rsidRDefault="00F00BF4" w:rsidP="005D531E">
            <w:pPr>
              <w:snapToGrid w:val="0"/>
              <w:spacing w:line="560" w:lineRule="exact"/>
              <w:ind w:left="-122" w:right="-107" w:firstLine="1"/>
              <w:jc w:val="center"/>
              <w:rPr>
                <w:rFonts w:ascii="仿宋" w:eastAsia="仿宋" w:hAnsi="仿宋"/>
                <w:bCs/>
                <w:sz w:val="24"/>
              </w:rPr>
            </w:pPr>
            <w:r w:rsidRPr="00C32A22">
              <w:rPr>
                <w:rFonts w:ascii="仿宋" w:eastAsia="仿宋" w:hAnsi="仿宋" w:hint="eastAsia"/>
                <w:bCs/>
                <w:sz w:val="24"/>
              </w:rPr>
              <w:t>业</w:t>
            </w:r>
          </w:p>
          <w:p w:rsidR="00B7349B" w:rsidRPr="00C32A22" w:rsidRDefault="00F00BF4" w:rsidP="005D531E">
            <w:pPr>
              <w:snapToGrid w:val="0"/>
              <w:spacing w:line="560" w:lineRule="exact"/>
              <w:ind w:left="-122" w:right="-107" w:firstLine="1"/>
              <w:jc w:val="center"/>
              <w:rPr>
                <w:rFonts w:ascii="仿宋" w:eastAsia="仿宋" w:hAnsi="仿宋"/>
                <w:bCs/>
                <w:sz w:val="24"/>
              </w:rPr>
            </w:pPr>
            <w:r w:rsidRPr="00C32A22">
              <w:rPr>
                <w:rFonts w:ascii="仿宋" w:eastAsia="仿宋" w:hAnsi="仿宋" w:hint="eastAsia"/>
                <w:bCs/>
                <w:sz w:val="24"/>
              </w:rPr>
              <w:t>选</w:t>
            </w:r>
          </w:p>
          <w:p w:rsidR="00B7349B" w:rsidRPr="00C32A22" w:rsidRDefault="00F00BF4" w:rsidP="005D531E">
            <w:pPr>
              <w:snapToGrid w:val="0"/>
              <w:spacing w:line="560" w:lineRule="exact"/>
              <w:ind w:left="-122" w:right="-107" w:firstLine="1"/>
              <w:jc w:val="center"/>
              <w:rPr>
                <w:rFonts w:ascii="仿宋" w:eastAsia="仿宋" w:hAnsi="仿宋"/>
                <w:bCs/>
                <w:sz w:val="24"/>
              </w:rPr>
            </w:pPr>
            <w:r w:rsidRPr="00C32A22">
              <w:rPr>
                <w:rFonts w:ascii="仿宋" w:eastAsia="仿宋" w:hAnsi="仿宋" w:hint="eastAsia"/>
                <w:bCs/>
                <w:sz w:val="24"/>
              </w:rPr>
              <w:t>修</w:t>
            </w:r>
          </w:p>
          <w:p w:rsidR="00B7349B" w:rsidRPr="00C32A22" w:rsidRDefault="00F00BF4" w:rsidP="005D531E">
            <w:pPr>
              <w:snapToGrid w:val="0"/>
              <w:spacing w:line="560" w:lineRule="exact"/>
              <w:ind w:left="-122" w:right="-107" w:firstLine="1"/>
              <w:jc w:val="center"/>
              <w:rPr>
                <w:rFonts w:ascii="仿宋" w:eastAsia="仿宋" w:hAnsi="仿宋"/>
                <w:bCs/>
                <w:sz w:val="24"/>
              </w:rPr>
            </w:pPr>
            <w:r w:rsidRPr="00C32A22">
              <w:rPr>
                <w:rFonts w:ascii="仿宋" w:eastAsia="仿宋" w:hAnsi="仿宋" w:hint="eastAsia"/>
                <w:bCs/>
                <w:sz w:val="24"/>
              </w:rPr>
              <w:t>课</w:t>
            </w:r>
          </w:p>
          <w:p w:rsidR="00B7349B" w:rsidRPr="00C32A22" w:rsidRDefault="00F00BF4" w:rsidP="005D531E">
            <w:pPr>
              <w:snapToGrid w:val="0"/>
              <w:spacing w:line="560" w:lineRule="exact"/>
              <w:ind w:left="-122" w:right="-107" w:firstLine="1"/>
              <w:jc w:val="center"/>
              <w:rPr>
                <w:rFonts w:ascii="仿宋" w:eastAsia="仿宋" w:hAnsi="仿宋"/>
                <w:bCs/>
                <w:sz w:val="24"/>
              </w:rPr>
            </w:pPr>
            <w:r w:rsidRPr="00C32A22">
              <w:rPr>
                <w:rFonts w:ascii="仿宋" w:eastAsia="仿宋" w:hAnsi="仿宋" w:hint="eastAsia"/>
                <w:bCs/>
                <w:sz w:val="24"/>
              </w:rPr>
              <w:t>程</w:t>
            </w:r>
          </w:p>
        </w:tc>
        <w:tc>
          <w:tcPr>
            <w:tcW w:w="425" w:type="dxa"/>
            <w:tcMar>
              <w:left w:w="17" w:type="dxa"/>
              <w:right w:w="17" w:type="dxa"/>
            </w:tcMar>
            <w:vAlign w:val="center"/>
          </w:tcPr>
          <w:p w:rsidR="00B7349B" w:rsidRPr="00C32A22" w:rsidRDefault="00F00BF4" w:rsidP="005D531E">
            <w:pPr>
              <w:snapToGrid w:val="0"/>
              <w:spacing w:line="560" w:lineRule="exact"/>
              <w:ind w:right="-107" w:hanging="108"/>
              <w:jc w:val="center"/>
              <w:rPr>
                <w:rFonts w:ascii="仿宋" w:eastAsia="仿宋" w:hAnsi="仿宋"/>
                <w:bCs/>
                <w:sz w:val="24"/>
              </w:rPr>
            </w:pPr>
            <w:r w:rsidRPr="00C32A22">
              <w:rPr>
                <w:rFonts w:ascii="仿宋" w:eastAsia="仿宋" w:hAnsi="仿宋" w:hint="eastAsia"/>
                <w:bCs/>
                <w:sz w:val="24"/>
              </w:rPr>
              <w:t>课组号</w:t>
            </w: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color w:val="000000"/>
                <w:sz w:val="24"/>
              </w:rPr>
              <w:t>英语</w:t>
            </w:r>
            <w:r w:rsidRPr="00C32A22">
              <w:rPr>
                <w:rFonts w:ascii="仿宋" w:eastAsia="仿宋" w:hAnsi="仿宋" w:hint="eastAsia"/>
                <w:color w:val="000000"/>
                <w:sz w:val="24"/>
              </w:rPr>
              <w:t>语言文学</w:t>
            </w:r>
            <w:r w:rsidRPr="00C32A22">
              <w:rPr>
                <w:rFonts w:ascii="仿宋" w:eastAsia="仿宋" w:hAnsi="仿宋" w:hint="eastAsia"/>
                <w:bCs/>
                <w:color w:val="000000"/>
                <w:sz w:val="24"/>
              </w:rPr>
              <w:t>必修课组</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16</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256</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256</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412"/>
          <w:jc w:val="center"/>
        </w:trPr>
        <w:tc>
          <w:tcPr>
            <w:tcW w:w="405" w:type="dxa"/>
            <w:vMerge/>
            <w:shd w:val="clear" w:color="auto" w:fill="auto"/>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425" w:type="dxa"/>
            <w:tcMar>
              <w:left w:w="17" w:type="dxa"/>
              <w:right w:w="17" w:type="dxa"/>
            </w:tcMar>
            <w:vAlign w:val="center"/>
          </w:tcPr>
          <w:p w:rsidR="00B7349B" w:rsidRPr="00C32A22" w:rsidRDefault="00F00BF4" w:rsidP="005D531E">
            <w:pPr>
              <w:snapToGrid w:val="0"/>
              <w:spacing w:line="560" w:lineRule="exact"/>
              <w:ind w:right="-107" w:hanging="108"/>
              <w:jc w:val="center"/>
              <w:rPr>
                <w:rFonts w:ascii="仿宋" w:eastAsia="仿宋" w:hAnsi="仿宋"/>
                <w:bCs/>
                <w:sz w:val="24"/>
              </w:rPr>
            </w:pPr>
            <w:r w:rsidRPr="00C32A22">
              <w:rPr>
                <w:rFonts w:ascii="仿宋" w:eastAsia="仿宋" w:hAnsi="仿宋" w:hint="eastAsia"/>
                <w:bCs/>
                <w:sz w:val="24"/>
              </w:rPr>
              <w:t>课组号</w:t>
            </w: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color w:val="000000"/>
                <w:sz w:val="24"/>
              </w:rPr>
            </w:pPr>
            <w:r w:rsidRPr="00C32A22">
              <w:rPr>
                <w:rFonts w:ascii="仿宋" w:eastAsia="仿宋" w:hAnsi="仿宋" w:hint="eastAsia"/>
                <w:bCs/>
                <w:color w:val="000000"/>
                <w:sz w:val="24"/>
              </w:rPr>
              <w:t>英语</w:t>
            </w:r>
            <w:r w:rsidRPr="00C32A22">
              <w:rPr>
                <w:rFonts w:ascii="仿宋" w:eastAsia="仿宋" w:hAnsi="仿宋" w:hint="eastAsia"/>
                <w:color w:val="000000"/>
                <w:sz w:val="24"/>
              </w:rPr>
              <w:t>语言文学</w:t>
            </w:r>
            <w:r w:rsidRPr="00C32A22">
              <w:rPr>
                <w:rFonts w:ascii="仿宋" w:eastAsia="仿宋" w:hAnsi="仿宋" w:hint="eastAsia"/>
                <w:bCs/>
                <w:color w:val="000000"/>
                <w:sz w:val="24"/>
              </w:rPr>
              <w:t>选修课组</w:t>
            </w:r>
          </w:p>
          <w:p w:rsidR="00B7349B" w:rsidRPr="00C32A22" w:rsidRDefault="00B7349B" w:rsidP="005D531E">
            <w:pPr>
              <w:snapToGrid w:val="0"/>
              <w:spacing w:line="560" w:lineRule="exact"/>
              <w:jc w:val="center"/>
              <w:rPr>
                <w:rFonts w:ascii="仿宋" w:eastAsia="仿宋" w:hAnsi="仿宋"/>
                <w:bCs/>
                <w:sz w:val="24"/>
              </w:rPr>
            </w:pP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12/26</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1192/416</w:t>
            </w:r>
          </w:p>
        </w:tc>
        <w:tc>
          <w:tcPr>
            <w:tcW w:w="567" w:type="dxa"/>
            <w:tcMar>
              <w:left w:w="17" w:type="dxa"/>
              <w:right w:w="17" w:type="dxa"/>
            </w:tcMar>
            <w:vAlign w:val="center"/>
          </w:tcPr>
          <w:p w:rsidR="00B7349B" w:rsidRPr="00C32A22" w:rsidRDefault="00F00BF4" w:rsidP="005D531E">
            <w:pPr>
              <w:snapToGrid w:val="0"/>
              <w:spacing w:line="560" w:lineRule="exact"/>
              <w:ind w:left="-85" w:right="-85"/>
              <w:jc w:val="center"/>
              <w:rPr>
                <w:rFonts w:ascii="仿宋" w:eastAsia="仿宋" w:hAnsi="仿宋"/>
                <w:bCs/>
                <w:sz w:val="24"/>
              </w:rPr>
            </w:pPr>
            <w:r w:rsidRPr="00C32A22">
              <w:rPr>
                <w:rFonts w:ascii="仿宋" w:eastAsia="仿宋" w:hAnsi="仿宋" w:hint="eastAsia"/>
                <w:bCs/>
                <w:sz w:val="24"/>
              </w:rPr>
              <w:t>1192/416</w:t>
            </w: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85" w:right="-85"/>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需选够12学分</w:t>
            </w:r>
          </w:p>
        </w:tc>
      </w:tr>
      <w:tr w:rsidR="00B7349B" w:rsidRPr="00C32A22">
        <w:trPr>
          <w:cantSplit/>
          <w:trHeight w:val="312"/>
          <w:jc w:val="center"/>
        </w:trPr>
        <w:tc>
          <w:tcPr>
            <w:tcW w:w="405" w:type="dxa"/>
            <w:vMerge/>
            <w:shd w:val="clear" w:color="auto" w:fill="auto"/>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2268" w:type="dxa"/>
            <w:gridSpan w:val="3"/>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小计</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28</w:t>
            </w:r>
          </w:p>
        </w:tc>
        <w:tc>
          <w:tcPr>
            <w:tcW w:w="661"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56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363"/>
          <w:jc w:val="center"/>
        </w:trPr>
        <w:tc>
          <w:tcPr>
            <w:tcW w:w="405" w:type="dxa"/>
            <w:vMerge w:val="restart"/>
            <w:vAlign w:val="center"/>
          </w:tcPr>
          <w:p w:rsidR="00B7349B" w:rsidRPr="00C32A22" w:rsidRDefault="00F00BF4" w:rsidP="005D531E">
            <w:pPr>
              <w:snapToGrid w:val="0"/>
              <w:spacing w:line="560" w:lineRule="exact"/>
              <w:ind w:left="-122" w:right="-107" w:firstLine="1"/>
              <w:jc w:val="center"/>
              <w:rPr>
                <w:rFonts w:ascii="仿宋" w:eastAsia="仿宋" w:hAnsi="仿宋"/>
                <w:bCs/>
                <w:sz w:val="24"/>
              </w:rPr>
            </w:pPr>
            <w:r w:rsidRPr="00C32A22">
              <w:rPr>
                <w:rFonts w:ascii="仿宋" w:eastAsia="仿宋" w:hAnsi="仿宋" w:hint="eastAsia"/>
                <w:bCs/>
                <w:sz w:val="24"/>
              </w:rPr>
              <w:t>实践环节</w:t>
            </w:r>
          </w:p>
        </w:tc>
        <w:tc>
          <w:tcPr>
            <w:tcW w:w="425" w:type="dxa"/>
            <w:tcMar>
              <w:left w:w="17" w:type="dxa"/>
              <w:right w:w="17" w:type="dxa"/>
            </w:tcMar>
            <w:vAlign w:val="center"/>
          </w:tcPr>
          <w:p w:rsidR="00B7349B" w:rsidRPr="00C32A22" w:rsidRDefault="00B7349B" w:rsidP="005D531E">
            <w:pPr>
              <w:snapToGrid w:val="0"/>
              <w:spacing w:line="560" w:lineRule="exact"/>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军训</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0</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3周</w:t>
            </w:r>
          </w:p>
        </w:tc>
        <w:tc>
          <w:tcPr>
            <w:tcW w:w="56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412"/>
          <w:jc w:val="center"/>
        </w:trPr>
        <w:tc>
          <w:tcPr>
            <w:tcW w:w="405" w:type="dxa"/>
            <w:vMerge/>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学术论文写作</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4周</w:t>
            </w:r>
          </w:p>
        </w:tc>
        <w:tc>
          <w:tcPr>
            <w:tcW w:w="567"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16</w:t>
            </w:r>
          </w:p>
        </w:tc>
        <w:tc>
          <w:tcPr>
            <w:tcW w:w="425"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rPr>
                <w:rFonts w:ascii="仿宋" w:eastAsia="仿宋" w:hAnsi="仿宋"/>
                <w:bCs/>
                <w:sz w:val="24"/>
              </w:rPr>
            </w:pPr>
          </w:p>
        </w:tc>
        <w:tc>
          <w:tcPr>
            <w:tcW w:w="1687" w:type="dxa"/>
            <w:tcMar>
              <w:left w:w="17" w:type="dxa"/>
              <w:right w:w="17" w:type="dxa"/>
            </w:tcMar>
            <w:vAlign w:val="center"/>
          </w:tcPr>
          <w:p w:rsidR="00B7349B" w:rsidRPr="00C32A22" w:rsidRDefault="00F00BF4" w:rsidP="005D531E">
            <w:pPr>
              <w:snapToGrid w:val="0"/>
              <w:spacing w:line="560" w:lineRule="exact"/>
              <w:ind w:right="-37"/>
              <w:rPr>
                <w:rFonts w:ascii="仿宋" w:eastAsia="仿宋" w:hAnsi="仿宋"/>
                <w:bCs/>
                <w:sz w:val="24"/>
              </w:rPr>
            </w:pPr>
            <w:r w:rsidRPr="00C32A22">
              <w:rPr>
                <w:rFonts w:ascii="仿宋" w:eastAsia="仿宋" w:hAnsi="仿宋" w:hint="eastAsia"/>
                <w:bCs/>
                <w:sz w:val="24"/>
              </w:rPr>
              <w:t>每周</w:t>
            </w:r>
            <w:r w:rsidRPr="00C32A22">
              <w:rPr>
                <w:rFonts w:ascii="仿宋" w:eastAsia="仿宋" w:hAnsi="仿宋"/>
                <w:bCs/>
                <w:sz w:val="24"/>
              </w:rPr>
              <w:t>4</w:t>
            </w:r>
            <w:r w:rsidRPr="00C32A22">
              <w:rPr>
                <w:rFonts w:ascii="仿宋" w:eastAsia="仿宋" w:hAnsi="仿宋" w:hint="eastAsia"/>
                <w:bCs/>
                <w:sz w:val="24"/>
              </w:rPr>
              <w:t>课时，共16学时</w:t>
            </w:r>
          </w:p>
        </w:tc>
      </w:tr>
      <w:tr w:rsidR="00B7349B" w:rsidRPr="00C32A22">
        <w:trPr>
          <w:cantSplit/>
          <w:trHeight w:val="276"/>
          <w:jc w:val="center"/>
        </w:trPr>
        <w:tc>
          <w:tcPr>
            <w:tcW w:w="405" w:type="dxa"/>
            <w:vMerge/>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毕业实习</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2周</w:t>
            </w:r>
          </w:p>
        </w:tc>
        <w:tc>
          <w:tcPr>
            <w:tcW w:w="56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407"/>
          <w:jc w:val="center"/>
        </w:trPr>
        <w:tc>
          <w:tcPr>
            <w:tcW w:w="405" w:type="dxa"/>
            <w:vMerge/>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毕业论文(设计)</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16周</w:t>
            </w:r>
          </w:p>
        </w:tc>
        <w:tc>
          <w:tcPr>
            <w:tcW w:w="56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407"/>
          <w:jc w:val="center"/>
        </w:trPr>
        <w:tc>
          <w:tcPr>
            <w:tcW w:w="405" w:type="dxa"/>
            <w:vMerge/>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jc w:val="center"/>
              <w:rPr>
                <w:rFonts w:ascii="仿宋" w:eastAsia="仿宋" w:hAnsi="仿宋"/>
                <w:bCs/>
                <w:sz w:val="24"/>
              </w:rPr>
            </w:pPr>
          </w:p>
        </w:tc>
        <w:tc>
          <w:tcPr>
            <w:tcW w:w="1843" w:type="dxa"/>
            <w:gridSpan w:val="2"/>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科研训练与创新活动</w:t>
            </w:r>
          </w:p>
        </w:tc>
        <w:tc>
          <w:tcPr>
            <w:tcW w:w="426"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661"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56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400"/>
          <w:jc w:val="center"/>
        </w:trPr>
        <w:tc>
          <w:tcPr>
            <w:tcW w:w="405" w:type="dxa"/>
            <w:vMerge/>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2268" w:type="dxa"/>
            <w:gridSpan w:val="3"/>
            <w:tcMar>
              <w:left w:w="17" w:type="dxa"/>
              <w:right w:w="17" w:type="dxa"/>
            </w:tcMar>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小计</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6</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25周</w:t>
            </w:r>
          </w:p>
        </w:tc>
        <w:tc>
          <w:tcPr>
            <w:tcW w:w="567"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16</w:t>
            </w:r>
          </w:p>
        </w:tc>
        <w:tc>
          <w:tcPr>
            <w:tcW w:w="425"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425"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trPr>
          <w:cantSplit/>
          <w:trHeight w:val="400"/>
          <w:jc w:val="center"/>
        </w:trPr>
        <w:tc>
          <w:tcPr>
            <w:tcW w:w="2673" w:type="dxa"/>
            <w:gridSpan w:val="4"/>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lastRenderedPageBreak/>
              <w:t>合计</w:t>
            </w:r>
          </w:p>
        </w:tc>
        <w:tc>
          <w:tcPr>
            <w:tcW w:w="426"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150</w:t>
            </w:r>
          </w:p>
        </w:tc>
        <w:tc>
          <w:tcPr>
            <w:tcW w:w="661"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2649</w:t>
            </w:r>
          </w:p>
        </w:tc>
        <w:tc>
          <w:tcPr>
            <w:tcW w:w="567"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2182</w:t>
            </w:r>
          </w:p>
        </w:tc>
        <w:tc>
          <w:tcPr>
            <w:tcW w:w="425"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288</w:t>
            </w:r>
          </w:p>
        </w:tc>
        <w:tc>
          <w:tcPr>
            <w:tcW w:w="425" w:type="dxa"/>
            <w:tcMar>
              <w:left w:w="17" w:type="dxa"/>
              <w:right w:w="17" w:type="dxa"/>
            </w:tcMar>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567"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2694" w:type="dxa"/>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1687" w:type="dxa"/>
            <w:tcMar>
              <w:left w:w="17" w:type="dxa"/>
              <w:right w:w="17" w:type="dxa"/>
            </w:tcMar>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bl>
    <w:p w:rsidR="00B7349B" w:rsidRPr="00C32A22" w:rsidRDefault="00B7349B" w:rsidP="005D531E">
      <w:pPr>
        <w:snapToGrid w:val="0"/>
        <w:spacing w:line="560" w:lineRule="exact"/>
        <w:jc w:val="center"/>
        <w:rPr>
          <w:rFonts w:ascii="仿宋" w:eastAsia="仿宋" w:hAnsi="仿宋"/>
          <w:color w:val="FF0000"/>
          <w:sz w:val="24"/>
        </w:rPr>
      </w:pPr>
    </w:p>
    <w:p w:rsidR="00B7349B" w:rsidRPr="00C32A22" w:rsidRDefault="00F00BF4" w:rsidP="005D531E">
      <w:pPr>
        <w:adjustRightInd w:val="0"/>
        <w:snapToGrid w:val="0"/>
        <w:spacing w:line="560" w:lineRule="exact"/>
        <w:jc w:val="center"/>
        <w:rPr>
          <w:rFonts w:ascii="仿宋" w:eastAsia="仿宋" w:hAnsi="仿宋"/>
          <w:b/>
          <w:sz w:val="24"/>
        </w:rPr>
      </w:pPr>
      <w:r w:rsidRPr="00C32A22">
        <w:rPr>
          <w:rFonts w:ascii="仿宋" w:eastAsia="仿宋" w:hAnsi="仿宋"/>
          <w:b/>
          <w:sz w:val="24"/>
        </w:rPr>
        <w:t>英语专业（语言文学）</w:t>
      </w:r>
      <w:r w:rsidRPr="00C32A22">
        <w:rPr>
          <w:rFonts w:ascii="仿宋" w:eastAsia="仿宋" w:hAnsi="仿宋" w:hint="eastAsia"/>
          <w:b/>
          <w:sz w:val="24"/>
        </w:rPr>
        <w:t>的专业选修课程设置及学时分配表[表二]</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27"/>
        <w:gridCol w:w="736"/>
        <w:gridCol w:w="1277"/>
        <w:gridCol w:w="141"/>
        <w:gridCol w:w="1597"/>
        <w:gridCol w:w="1178"/>
        <w:gridCol w:w="602"/>
        <w:gridCol w:w="842"/>
        <w:gridCol w:w="842"/>
        <w:gridCol w:w="456"/>
        <w:gridCol w:w="456"/>
        <w:gridCol w:w="502"/>
        <w:gridCol w:w="601"/>
        <w:gridCol w:w="511"/>
      </w:tblGrid>
      <w:tr w:rsidR="004D6FB9" w:rsidRPr="00C32A22" w:rsidTr="004D6FB9">
        <w:trPr>
          <w:cantSplit/>
          <w:trHeight w:val="298"/>
          <w:jc w:val="center"/>
        </w:trPr>
        <w:tc>
          <w:tcPr>
            <w:tcW w:w="0" w:type="auto"/>
            <w:vMerge w:val="restart"/>
            <w:vAlign w:val="center"/>
          </w:tcPr>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t>类</w:t>
            </w:r>
          </w:p>
          <w:p w:rsidR="00B7349B" w:rsidRPr="00C32A22" w:rsidRDefault="00B7349B" w:rsidP="005D531E">
            <w:pPr>
              <w:snapToGrid w:val="0"/>
              <w:spacing w:line="560" w:lineRule="exact"/>
              <w:ind w:left="-122" w:right="-108" w:firstLine="1"/>
              <w:jc w:val="center"/>
              <w:rPr>
                <w:rFonts w:ascii="仿宋" w:eastAsia="仿宋" w:hAnsi="仿宋"/>
                <w:bCs/>
                <w:sz w:val="24"/>
              </w:rPr>
            </w:pPr>
          </w:p>
          <w:p w:rsidR="00B7349B" w:rsidRPr="00C32A22" w:rsidRDefault="00F00BF4" w:rsidP="005D531E">
            <w:pPr>
              <w:snapToGrid w:val="0"/>
              <w:spacing w:line="560" w:lineRule="exact"/>
              <w:ind w:left="-122" w:right="-108" w:firstLine="1"/>
              <w:jc w:val="center"/>
              <w:rPr>
                <w:rFonts w:ascii="仿宋" w:eastAsia="仿宋" w:hAnsi="仿宋"/>
                <w:bCs/>
                <w:sz w:val="24"/>
              </w:rPr>
            </w:pPr>
            <w:r w:rsidRPr="00C32A22">
              <w:rPr>
                <w:rFonts w:ascii="仿宋" w:eastAsia="仿宋" w:hAnsi="仿宋" w:hint="eastAsia"/>
                <w:bCs/>
                <w:sz w:val="24"/>
              </w:rPr>
              <w:t>别</w:t>
            </w:r>
          </w:p>
        </w:tc>
        <w:tc>
          <w:tcPr>
            <w:tcW w:w="736" w:type="dxa"/>
            <w:vMerge w:val="restart"/>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课组号</w:t>
            </w:r>
          </w:p>
        </w:tc>
        <w:tc>
          <w:tcPr>
            <w:tcW w:w="1418" w:type="dxa"/>
            <w:gridSpan w:val="2"/>
            <w:vMerge w:val="restart"/>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专业课组名称</w:t>
            </w:r>
          </w:p>
        </w:tc>
        <w:tc>
          <w:tcPr>
            <w:tcW w:w="1597" w:type="dxa"/>
            <w:vMerge w:val="restart"/>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课程号</w:t>
            </w:r>
          </w:p>
        </w:tc>
        <w:tc>
          <w:tcPr>
            <w:tcW w:w="0" w:type="auto"/>
            <w:vMerge w:val="restart"/>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课  程  名  称</w:t>
            </w:r>
          </w:p>
        </w:tc>
        <w:tc>
          <w:tcPr>
            <w:tcW w:w="0" w:type="auto"/>
            <w:vMerge w:val="restart"/>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学</w:t>
            </w:r>
          </w:p>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分</w:t>
            </w:r>
          </w:p>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数</w:t>
            </w:r>
          </w:p>
        </w:tc>
        <w:tc>
          <w:tcPr>
            <w:tcW w:w="0" w:type="auto"/>
            <w:vMerge w:val="restart"/>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总</w:t>
            </w:r>
          </w:p>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学</w:t>
            </w:r>
          </w:p>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时</w:t>
            </w:r>
          </w:p>
        </w:tc>
        <w:tc>
          <w:tcPr>
            <w:tcW w:w="0" w:type="auto"/>
            <w:gridSpan w:val="3"/>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总学时分配</w:t>
            </w:r>
          </w:p>
        </w:tc>
        <w:tc>
          <w:tcPr>
            <w:tcW w:w="0" w:type="auto"/>
            <w:vMerge w:val="restart"/>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考核方式</w:t>
            </w:r>
          </w:p>
        </w:tc>
        <w:tc>
          <w:tcPr>
            <w:tcW w:w="0" w:type="auto"/>
            <w:vMerge w:val="restart"/>
          </w:tcPr>
          <w:p w:rsidR="00B7349B" w:rsidRPr="00C32A22" w:rsidRDefault="00F00BF4" w:rsidP="005D531E">
            <w:pPr>
              <w:snapToGrid w:val="0"/>
              <w:spacing w:line="560" w:lineRule="exact"/>
              <w:rPr>
                <w:rFonts w:ascii="仿宋" w:eastAsia="仿宋" w:hAnsi="仿宋"/>
                <w:bCs/>
                <w:sz w:val="24"/>
              </w:rPr>
            </w:pPr>
            <w:r w:rsidRPr="00C32A22">
              <w:rPr>
                <w:rFonts w:ascii="仿宋" w:eastAsia="仿宋" w:hAnsi="仿宋" w:hint="eastAsia"/>
                <w:bCs/>
                <w:sz w:val="24"/>
              </w:rPr>
              <w:t xml:space="preserve">             开设学期</w:t>
            </w:r>
          </w:p>
        </w:tc>
        <w:tc>
          <w:tcPr>
            <w:tcW w:w="0" w:type="auto"/>
            <w:vMerge w:val="restart"/>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备注</w:t>
            </w:r>
          </w:p>
        </w:tc>
      </w:tr>
      <w:tr w:rsidR="004D6FB9" w:rsidRPr="00C32A22" w:rsidTr="004D6FB9">
        <w:trPr>
          <w:cantSplit/>
          <w:trHeight w:val="592"/>
          <w:jc w:val="center"/>
        </w:trPr>
        <w:tc>
          <w:tcPr>
            <w:tcW w:w="0" w:type="auto"/>
            <w:vMerge/>
            <w:vAlign w:val="center"/>
          </w:tcPr>
          <w:p w:rsidR="00B7349B" w:rsidRPr="00C32A22" w:rsidRDefault="00B7349B" w:rsidP="005D531E">
            <w:pPr>
              <w:snapToGrid w:val="0"/>
              <w:spacing w:line="560" w:lineRule="exact"/>
              <w:ind w:left="-122" w:right="-108" w:firstLine="1"/>
              <w:jc w:val="center"/>
              <w:rPr>
                <w:rFonts w:ascii="仿宋" w:eastAsia="仿宋" w:hAnsi="仿宋"/>
                <w:bCs/>
                <w:sz w:val="24"/>
              </w:rPr>
            </w:pPr>
          </w:p>
        </w:tc>
        <w:tc>
          <w:tcPr>
            <w:tcW w:w="736" w:type="dxa"/>
            <w:vMerge/>
            <w:vAlign w:val="center"/>
          </w:tcPr>
          <w:p w:rsidR="00B7349B" w:rsidRPr="00C32A22" w:rsidRDefault="00B7349B" w:rsidP="005D531E">
            <w:pPr>
              <w:snapToGrid w:val="0"/>
              <w:spacing w:line="560" w:lineRule="exact"/>
              <w:jc w:val="center"/>
              <w:rPr>
                <w:rFonts w:ascii="仿宋" w:eastAsia="仿宋" w:hAnsi="仿宋"/>
                <w:bCs/>
                <w:sz w:val="24"/>
              </w:rPr>
            </w:pPr>
          </w:p>
        </w:tc>
        <w:tc>
          <w:tcPr>
            <w:tcW w:w="1418" w:type="dxa"/>
            <w:gridSpan w:val="2"/>
            <w:vMerge/>
          </w:tcPr>
          <w:p w:rsidR="00B7349B" w:rsidRPr="00C32A22" w:rsidRDefault="00B7349B" w:rsidP="005D531E">
            <w:pPr>
              <w:snapToGrid w:val="0"/>
              <w:spacing w:line="560" w:lineRule="exact"/>
              <w:jc w:val="center"/>
              <w:rPr>
                <w:rFonts w:ascii="仿宋" w:eastAsia="仿宋" w:hAnsi="仿宋"/>
                <w:bCs/>
                <w:sz w:val="24"/>
              </w:rPr>
            </w:pPr>
          </w:p>
        </w:tc>
        <w:tc>
          <w:tcPr>
            <w:tcW w:w="1597" w:type="dxa"/>
            <w:vMerge/>
            <w:vAlign w:val="center"/>
          </w:tcPr>
          <w:p w:rsidR="00B7349B" w:rsidRPr="00C32A22" w:rsidRDefault="00B7349B" w:rsidP="005D531E">
            <w:pPr>
              <w:snapToGrid w:val="0"/>
              <w:spacing w:line="560" w:lineRule="exact"/>
              <w:jc w:val="center"/>
              <w:rPr>
                <w:rFonts w:ascii="仿宋" w:eastAsia="仿宋" w:hAnsi="仿宋"/>
                <w:bCs/>
                <w:sz w:val="24"/>
              </w:rPr>
            </w:pPr>
          </w:p>
        </w:tc>
        <w:tc>
          <w:tcPr>
            <w:tcW w:w="0" w:type="auto"/>
            <w:vMerge/>
            <w:vAlign w:val="center"/>
          </w:tcPr>
          <w:p w:rsidR="00B7349B" w:rsidRPr="00C32A22" w:rsidRDefault="00B7349B" w:rsidP="005D531E">
            <w:pPr>
              <w:snapToGrid w:val="0"/>
              <w:spacing w:line="560" w:lineRule="exact"/>
              <w:jc w:val="center"/>
              <w:rPr>
                <w:rFonts w:ascii="仿宋" w:eastAsia="仿宋" w:hAnsi="仿宋"/>
                <w:bCs/>
                <w:sz w:val="24"/>
              </w:rPr>
            </w:pPr>
          </w:p>
        </w:tc>
        <w:tc>
          <w:tcPr>
            <w:tcW w:w="0" w:type="auto"/>
            <w:vMerge/>
            <w:vAlign w:val="center"/>
          </w:tcPr>
          <w:p w:rsidR="00B7349B" w:rsidRPr="00C32A22" w:rsidRDefault="00B7349B" w:rsidP="005D531E">
            <w:pPr>
              <w:snapToGrid w:val="0"/>
              <w:spacing w:line="560" w:lineRule="exact"/>
              <w:jc w:val="center"/>
              <w:rPr>
                <w:rFonts w:ascii="仿宋" w:eastAsia="仿宋" w:hAnsi="仿宋"/>
                <w:bCs/>
                <w:sz w:val="24"/>
              </w:rPr>
            </w:pPr>
          </w:p>
        </w:tc>
        <w:tc>
          <w:tcPr>
            <w:tcW w:w="0" w:type="auto"/>
            <w:vMerge/>
            <w:vAlign w:val="center"/>
          </w:tcPr>
          <w:p w:rsidR="00B7349B" w:rsidRPr="00C32A22" w:rsidRDefault="00B7349B" w:rsidP="005D531E">
            <w:pPr>
              <w:snapToGrid w:val="0"/>
              <w:spacing w:line="560" w:lineRule="exact"/>
              <w:jc w:val="center"/>
              <w:rPr>
                <w:rFonts w:ascii="仿宋" w:eastAsia="仿宋" w:hAnsi="仿宋"/>
                <w:bCs/>
                <w:sz w:val="24"/>
              </w:rPr>
            </w:pPr>
          </w:p>
        </w:tc>
        <w:tc>
          <w:tcPr>
            <w:tcW w:w="0" w:type="auto"/>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授</w:t>
            </w:r>
          </w:p>
          <w:p w:rsidR="00B7349B" w:rsidRPr="00C32A22" w:rsidRDefault="00B7349B" w:rsidP="005D531E">
            <w:pPr>
              <w:snapToGrid w:val="0"/>
              <w:spacing w:line="560" w:lineRule="exact"/>
              <w:jc w:val="center"/>
              <w:rPr>
                <w:rFonts w:ascii="仿宋" w:eastAsia="仿宋" w:hAnsi="仿宋"/>
                <w:bCs/>
                <w:sz w:val="24"/>
              </w:rPr>
            </w:pPr>
          </w:p>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课</w:t>
            </w:r>
          </w:p>
        </w:tc>
        <w:tc>
          <w:tcPr>
            <w:tcW w:w="0" w:type="auto"/>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实</w:t>
            </w:r>
          </w:p>
          <w:p w:rsidR="00B7349B" w:rsidRPr="00C32A22" w:rsidRDefault="00B7349B" w:rsidP="005D531E">
            <w:pPr>
              <w:snapToGrid w:val="0"/>
              <w:spacing w:line="560" w:lineRule="exact"/>
              <w:jc w:val="center"/>
              <w:rPr>
                <w:rFonts w:ascii="仿宋" w:eastAsia="仿宋" w:hAnsi="仿宋"/>
                <w:bCs/>
                <w:sz w:val="24"/>
              </w:rPr>
            </w:pPr>
          </w:p>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验</w:t>
            </w:r>
          </w:p>
        </w:tc>
        <w:tc>
          <w:tcPr>
            <w:tcW w:w="0" w:type="auto"/>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上</w:t>
            </w:r>
          </w:p>
          <w:p w:rsidR="00B7349B" w:rsidRPr="00C32A22" w:rsidRDefault="00B7349B" w:rsidP="005D531E">
            <w:pPr>
              <w:snapToGrid w:val="0"/>
              <w:spacing w:line="560" w:lineRule="exact"/>
              <w:jc w:val="center"/>
              <w:rPr>
                <w:rFonts w:ascii="仿宋" w:eastAsia="仿宋" w:hAnsi="仿宋"/>
                <w:bCs/>
                <w:sz w:val="24"/>
              </w:rPr>
            </w:pPr>
          </w:p>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机</w:t>
            </w:r>
          </w:p>
        </w:tc>
        <w:tc>
          <w:tcPr>
            <w:tcW w:w="0" w:type="auto"/>
            <w:vMerge/>
          </w:tcPr>
          <w:p w:rsidR="00B7349B" w:rsidRPr="00C32A22" w:rsidRDefault="00B7349B" w:rsidP="005D531E">
            <w:pPr>
              <w:snapToGrid w:val="0"/>
              <w:spacing w:line="560" w:lineRule="exact"/>
              <w:rPr>
                <w:rFonts w:ascii="仿宋" w:eastAsia="仿宋" w:hAnsi="仿宋"/>
                <w:bCs/>
                <w:sz w:val="24"/>
              </w:rPr>
            </w:pPr>
          </w:p>
        </w:tc>
        <w:tc>
          <w:tcPr>
            <w:tcW w:w="0" w:type="auto"/>
            <w:vMerge/>
          </w:tcPr>
          <w:p w:rsidR="00B7349B" w:rsidRPr="00C32A22" w:rsidRDefault="00B7349B" w:rsidP="005D531E">
            <w:pPr>
              <w:snapToGrid w:val="0"/>
              <w:spacing w:line="560" w:lineRule="exact"/>
              <w:rPr>
                <w:rFonts w:ascii="仿宋" w:eastAsia="仿宋" w:hAnsi="仿宋"/>
                <w:bCs/>
                <w:sz w:val="24"/>
              </w:rPr>
            </w:pPr>
          </w:p>
        </w:tc>
        <w:tc>
          <w:tcPr>
            <w:tcW w:w="0" w:type="auto"/>
            <w:vMerge/>
            <w:vAlign w:val="center"/>
          </w:tcPr>
          <w:p w:rsidR="00B7349B" w:rsidRPr="00C32A22" w:rsidRDefault="00B7349B" w:rsidP="005D531E">
            <w:pPr>
              <w:snapToGrid w:val="0"/>
              <w:spacing w:line="560" w:lineRule="exact"/>
              <w:rPr>
                <w:rFonts w:ascii="仿宋" w:eastAsia="仿宋" w:hAnsi="仿宋"/>
                <w:bCs/>
                <w:sz w:val="24"/>
              </w:rPr>
            </w:pPr>
          </w:p>
        </w:tc>
      </w:tr>
      <w:tr w:rsidR="004D6FB9" w:rsidRPr="00C32A22" w:rsidTr="004D6FB9">
        <w:trPr>
          <w:cantSplit/>
          <w:trHeight w:val="333"/>
          <w:jc w:val="center"/>
        </w:trPr>
        <w:tc>
          <w:tcPr>
            <w:tcW w:w="0" w:type="auto"/>
            <w:vMerge w:val="restart"/>
            <w:tcBorders>
              <w:top w:val="single" w:sz="4" w:space="0" w:color="auto"/>
            </w:tcBorders>
            <w:vAlign w:val="center"/>
          </w:tcPr>
          <w:p w:rsidR="00B7349B" w:rsidRPr="00C32A22" w:rsidRDefault="00F00BF4" w:rsidP="005D531E">
            <w:pPr>
              <w:snapToGrid w:val="0"/>
              <w:spacing w:line="560" w:lineRule="exact"/>
              <w:ind w:left="-122" w:right="-107" w:firstLine="1"/>
              <w:jc w:val="center"/>
              <w:rPr>
                <w:rFonts w:ascii="仿宋" w:eastAsia="仿宋" w:hAnsi="仿宋"/>
                <w:bCs/>
                <w:sz w:val="24"/>
              </w:rPr>
            </w:pPr>
            <w:r w:rsidRPr="00C32A22">
              <w:rPr>
                <w:rFonts w:ascii="仿宋" w:eastAsia="仿宋" w:hAnsi="仿宋" w:hint="eastAsia"/>
                <w:bCs/>
                <w:sz w:val="24"/>
              </w:rPr>
              <w:t>专</w:t>
            </w:r>
          </w:p>
          <w:p w:rsidR="00B7349B" w:rsidRPr="00C32A22" w:rsidRDefault="00F00BF4" w:rsidP="005D531E">
            <w:pPr>
              <w:snapToGrid w:val="0"/>
              <w:spacing w:line="560" w:lineRule="exact"/>
              <w:ind w:left="-122" w:right="-107" w:firstLine="1"/>
              <w:jc w:val="center"/>
              <w:rPr>
                <w:rFonts w:ascii="仿宋" w:eastAsia="仿宋" w:hAnsi="仿宋"/>
                <w:bCs/>
                <w:sz w:val="24"/>
              </w:rPr>
            </w:pPr>
            <w:r w:rsidRPr="00C32A22">
              <w:rPr>
                <w:rFonts w:ascii="仿宋" w:eastAsia="仿宋" w:hAnsi="仿宋" w:hint="eastAsia"/>
                <w:bCs/>
                <w:sz w:val="24"/>
              </w:rPr>
              <w:t>业</w:t>
            </w:r>
          </w:p>
          <w:p w:rsidR="00B7349B" w:rsidRPr="00C32A22" w:rsidRDefault="00F00BF4" w:rsidP="005D531E">
            <w:pPr>
              <w:snapToGrid w:val="0"/>
              <w:spacing w:line="560" w:lineRule="exact"/>
              <w:ind w:left="-122" w:right="-107" w:firstLine="1"/>
              <w:jc w:val="center"/>
              <w:rPr>
                <w:rFonts w:ascii="仿宋" w:eastAsia="仿宋" w:hAnsi="仿宋"/>
                <w:bCs/>
                <w:sz w:val="24"/>
              </w:rPr>
            </w:pPr>
            <w:r w:rsidRPr="00C32A22">
              <w:rPr>
                <w:rFonts w:ascii="仿宋" w:eastAsia="仿宋" w:hAnsi="仿宋" w:hint="eastAsia"/>
                <w:bCs/>
                <w:sz w:val="24"/>
              </w:rPr>
              <w:t>选</w:t>
            </w:r>
          </w:p>
          <w:p w:rsidR="00B7349B" w:rsidRPr="00C32A22" w:rsidRDefault="00F00BF4" w:rsidP="005D531E">
            <w:pPr>
              <w:snapToGrid w:val="0"/>
              <w:spacing w:line="560" w:lineRule="exact"/>
              <w:ind w:left="-122" w:right="-107" w:firstLine="1"/>
              <w:jc w:val="center"/>
              <w:rPr>
                <w:rFonts w:ascii="仿宋" w:eastAsia="仿宋" w:hAnsi="仿宋"/>
                <w:bCs/>
                <w:sz w:val="24"/>
              </w:rPr>
            </w:pPr>
            <w:r w:rsidRPr="00C32A22">
              <w:rPr>
                <w:rFonts w:ascii="仿宋" w:eastAsia="仿宋" w:hAnsi="仿宋" w:hint="eastAsia"/>
                <w:bCs/>
                <w:sz w:val="24"/>
              </w:rPr>
              <w:t>修</w:t>
            </w:r>
          </w:p>
          <w:p w:rsidR="00B7349B" w:rsidRPr="00C32A22" w:rsidRDefault="00F00BF4" w:rsidP="005D531E">
            <w:pPr>
              <w:snapToGrid w:val="0"/>
              <w:spacing w:line="560" w:lineRule="exact"/>
              <w:ind w:left="-122" w:right="-107" w:firstLine="1"/>
              <w:jc w:val="center"/>
              <w:rPr>
                <w:rFonts w:ascii="仿宋" w:eastAsia="仿宋" w:hAnsi="仿宋"/>
                <w:bCs/>
                <w:sz w:val="24"/>
              </w:rPr>
            </w:pPr>
            <w:r w:rsidRPr="00C32A22">
              <w:rPr>
                <w:rFonts w:ascii="仿宋" w:eastAsia="仿宋" w:hAnsi="仿宋" w:hint="eastAsia"/>
                <w:bCs/>
                <w:sz w:val="24"/>
              </w:rPr>
              <w:t>课</w:t>
            </w:r>
          </w:p>
          <w:p w:rsidR="00B7349B" w:rsidRPr="00C32A22" w:rsidRDefault="00F00BF4" w:rsidP="005D531E">
            <w:pPr>
              <w:snapToGrid w:val="0"/>
              <w:spacing w:line="560" w:lineRule="exact"/>
              <w:ind w:left="-122" w:right="-107" w:firstLine="1"/>
              <w:jc w:val="center"/>
              <w:rPr>
                <w:rFonts w:ascii="仿宋" w:eastAsia="仿宋" w:hAnsi="仿宋"/>
                <w:bCs/>
                <w:sz w:val="24"/>
              </w:rPr>
            </w:pPr>
            <w:r w:rsidRPr="00C32A22">
              <w:rPr>
                <w:rFonts w:ascii="仿宋" w:eastAsia="仿宋" w:hAnsi="仿宋" w:hint="eastAsia"/>
                <w:bCs/>
                <w:sz w:val="24"/>
              </w:rPr>
              <w:t>组</w:t>
            </w:r>
          </w:p>
        </w:tc>
        <w:tc>
          <w:tcPr>
            <w:tcW w:w="736" w:type="dxa"/>
            <w:vMerge w:val="restart"/>
            <w:tcBorders>
              <w:top w:val="single" w:sz="4" w:space="0" w:color="auto"/>
            </w:tcBorders>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418" w:type="dxa"/>
            <w:gridSpan w:val="2"/>
            <w:vMerge w:val="restart"/>
          </w:tcPr>
          <w:p w:rsidR="00B7349B" w:rsidRPr="00C32A22" w:rsidRDefault="00F00BF4" w:rsidP="005D531E">
            <w:pPr>
              <w:snapToGrid w:val="0"/>
              <w:spacing w:line="560" w:lineRule="exact"/>
              <w:ind w:right="-107" w:hanging="108"/>
              <w:jc w:val="left"/>
              <w:rPr>
                <w:rFonts w:ascii="仿宋" w:eastAsia="仿宋" w:hAnsi="仿宋"/>
                <w:bCs/>
                <w:sz w:val="24"/>
              </w:rPr>
            </w:pPr>
            <w:r w:rsidRPr="00C32A22">
              <w:rPr>
                <w:rFonts w:ascii="仿宋" w:eastAsia="仿宋" w:hAnsi="仿宋" w:hint="eastAsia"/>
                <w:bCs/>
                <w:color w:val="000000"/>
                <w:sz w:val="24"/>
              </w:rPr>
              <w:t>英语</w:t>
            </w:r>
            <w:r w:rsidRPr="00C32A22">
              <w:rPr>
                <w:rFonts w:ascii="仿宋" w:eastAsia="仿宋" w:hAnsi="仿宋" w:hint="eastAsia"/>
                <w:color w:val="000000"/>
                <w:sz w:val="24"/>
              </w:rPr>
              <w:t>语言文学</w:t>
            </w:r>
            <w:r w:rsidRPr="00C32A22">
              <w:rPr>
                <w:rFonts w:ascii="仿宋" w:eastAsia="仿宋" w:hAnsi="仿宋" w:hint="eastAsia"/>
                <w:bCs/>
                <w:color w:val="000000"/>
                <w:sz w:val="24"/>
              </w:rPr>
              <w:t>必修课组</w:t>
            </w:r>
          </w:p>
        </w:tc>
        <w:tc>
          <w:tcPr>
            <w:tcW w:w="1597" w:type="dxa"/>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0" w:type="auto"/>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英国文学史（1-2）</w:t>
            </w:r>
          </w:p>
        </w:tc>
        <w:tc>
          <w:tcPr>
            <w:tcW w:w="0" w:type="auto"/>
            <w:vAlign w:val="center"/>
          </w:tcPr>
          <w:p w:rsidR="00B7349B" w:rsidRPr="00C32A22" w:rsidRDefault="00F00BF4" w:rsidP="005D531E">
            <w:pPr>
              <w:snapToGrid w:val="0"/>
              <w:spacing w:line="560" w:lineRule="exact"/>
              <w:ind w:left="-2" w:right="-160" w:hanging="158"/>
              <w:jc w:val="center"/>
              <w:rPr>
                <w:rFonts w:ascii="仿宋" w:eastAsia="仿宋" w:hAnsi="仿宋"/>
                <w:bCs/>
                <w:sz w:val="24"/>
              </w:rPr>
            </w:pPr>
            <w:r w:rsidRPr="00C32A22">
              <w:rPr>
                <w:rFonts w:ascii="仿宋" w:eastAsia="仿宋" w:hAnsi="仿宋" w:hint="eastAsia"/>
                <w:bCs/>
                <w:sz w:val="24"/>
              </w:rPr>
              <w:t>4</w:t>
            </w:r>
          </w:p>
        </w:tc>
        <w:tc>
          <w:tcPr>
            <w:tcW w:w="0" w:type="auto"/>
            <w:vAlign w:val="center"/>
          </w:tcPr>
          <w:p w:rsidR="00B7349B" w:rsidRPr="00C32A22" w:rsidRDefault="00F00BF4" w:rsidP="005D531E">
            <w:pPr>
              <w:snapToGrid w:val="0"/>
              <w:spacing w:line="560" w:lineRule="exact"/>
              <w:ind w:left="-2" w:right="-160" w:hanging="158"/>
              <w:jc w:val="center"/>
              <w:rPr>
                <w:rFonts w:ascii="仿宋" w:eastAsia="仿宋" w:hAnsi="仿宋"/>
                <w:bCs/>
                <w:sz w:val="24"/>
              </w:rPr>
            </w:pPr>
            <w:r w:rsidRPr="00C32A22">
              <w:rPr>
                <w:rFonts w:ascii="仿宋" w:eastAsia="仿宋" w:hAnsi="仿宋" w:hint="eastAsia"/>
                <w:bCs/>
                <w:sz w:val="24"/>
              </w:rPr>
              <w:t>64</w:t>
            </w:r>
          </w:p>
        </w:tc>
        <w:tc>
          <w:tcPr>
            <w:tcW w:w="0" w:type="auto"/>
            <w:vAlign w:val="center"/>
          </w:tcPr>
          <w:p w:rsidR="00B7349B" w:rsidRPr="00C32A22" w:rsidRDefault="00F00BF4" w:rsidP="005D531E">
            <w:pPr>
              <w:snapToGrid w:val="0"/>
              <w:spacing w:line="560" w:lineRule="exact"/>
              <w:ind w:left="-2" w:right="-160" w:hanging="158"/>
              <w:jc w:val="center"/>
              <w:rPr>
                <w:rFonts w:ascii="仿宋" w:eastAsia="仿宋" w:hAnsi="仿宋"/>
                <w:bCs/>
                <w:sz w:val="24"/>
              </w:rPr>
            </w:pPr>
            <w:r w:rsidRPr="00C32A22">
              <w:rPr>
                <w:rFonts w:ascii="仿宋" w:eastAsia="仿宋" w:hAnsi="仿宋" w:hint="eastAsia"/>
                <w:bCs/>
                <w:sz w:val="24"/>
              </w:rPr>
              <w:t>64</w:t>
            </w: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0" w:type="auto"/>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3，4</w:t>
            </w:r>
          </w:p>
        </w:tc>
        <w:tc>
          <w:tcPr>
            <w:tcW w:w="0" w:type="auto"/>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4D6FB9" w:rsidRPr="00C32A22" w:rsidTr="004D6FB9">
        <w:trPr>
          <w:cantSplit/>
          <w:trHeight w:val="477"/>
          <w:jc w:val="center"/>
        </w:trPr>
        <w:tc>
          <w:tcPr>
            <w:tcW w:w="0" w:type="auto"/>
            <w:vMerge/>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736" w:type="dxa"/>
            <w:vMerge/>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418" w:type="dxa"/>
            <w:gridSpan w:val="2"/>
            <w:vMerge/>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597" w:type="dxa"/>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0" w:type="auto"/>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英国文学选读（1-2）</w:t>
            </w:r>
          </w:p>
        </w:tc>
        <w:tc>
          <w:tcPr>
            <w:tcW w:w="0" w:type="auto"/>
            <w:vAlign w:val="center"/>
          </w:tcPr>
          <w:p w:rsidR="00B7349B" w:rsidRPr="00C32A22" w:rsidRDefault="00F00BF4" w:rsidP="005D531E">
            <w:pPr>
              <w:snapToGrid w:val="0"/>
              <w:spacing w:line="560" w:lineRule="exact"/>
              <w:ind w:left="-2" w:right="-160" w:hanging="158"/>
              <w:jc w:val="center"/>
              <w:rPr>
                <w:rFonts w:ascii="仿宋" w:eastAsia="仿宋" w:hAnsi="仿宋"/>
                <w:bCs/>
                <w:sz w:val="24"/>
              </w:rPr>
            </w:pPr>
            <w:r w:rsidRPr="00C32A22">
              <w:rPr>
                <w:rFonts w:ascii="仿宋" w:eastAsia="仿宋" w:hAnsi="仿宋" w:hint="eastAsia"/>
                <w:bCs/>
                <w:sz w:val="24"/>
              </w:rPr>
              <w:t>4</w:t>
            </w:r>
          </w:p>
        </w:tc>
        <w:tc>
          <w:tcPr>
            <w:tcW w:w="0" w:type="auto"/>
            <w:vAlign w:val="center"/>
          </w:tcPr>
          <w:p w:rsidR="00B7349B" w:rsidRPr="00C32A22" w:rsidRDefault="00F00BF4" w:rsidP="005D531E">
            <w:pPr>
              <w:snapToGrid w:val="0"/>
              <w:spacing w:line="560" w:lineRule="exact"/>
              <w:ind w:left="-2" w:right="-160" w:hanging="158"/>
              <w:jc w:val="center"/>
              <w:rPr>
                <w:rFonts w:ascii="仿宋" w:eastAsia="仿宋" w:hAnsi="仿宋"/>
                <w:bCs/>
                <w:sz w:val="24"/>
              </w:rPr>
            </w:pPr>
            <w:r w:rsidRPr="00C32A22">
              <w:rPr>
                <w:rFonts w:ascii="仿宋" w:eastAsia="仿宋" w:hAnsi="仿宋" w:hint="eastAsia"/>
                <w:bCs/>
                <w:sz w:val="24"/>
              </w:rPr>
              <w:t>64</w:t>
            </w:r>
          </w:p>
        </w:tc>
        <w:tc>
          <w:tcPr>
            <w:tcW w:w="0" w:type="auto"/>
            <w:vAlign w:val="center"/>
          </w:tcPr>
          <w:p w:rsidR="00B7349B" w:rsidRPr="00C32A22" w:rsidRDefault="00F00BF4" w:rsidP="005D531E">
            <w:pPr>
              <w:snapToGrid w:val="0"/>
              <w:spacing w:line="560" w:lineRule="exact"/>
              <w:ind w:left="-2" w:right="-160" w:hanging="158"/>
              <w:jc w:val="center"/>
              <w:rPr>
                <w:rFonts w:ascii="仿宋" w:eastAsia="仿宋" w:hAnsi="仿宋"/>
                <w:bCs/>
                <w:sz w:val="24"/>
              </w:rPr>
            </w:pPr>
            <w:r w:rsidRPr="00C32A22">
              <w:rPr>
                <w:rFonts w:ascii="仿宋" w:eastAsia="仿宋" w:hAnsi="仿宋" w:hint="eastAsia"/>
                <w:bCs/>
                <w:sz w:val="24"/>
              </w:rPr>
              <w:t>64</w:t>
            </w: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0" w:type="auto"/>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3，4</w:t>
            </w:r>
          </w:p>
        </w:tc>
        <w:tc>
          <w:tcPr>
            <w:tcW w:w="0" w:type="auto"/>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4D6FB9" w:rsidRPr="00C32A22" w:rsidTr="004D6FB9">
        <w:trPr>
          <w:cantSplit/>
          <w:trHeight w:val="477"/>
          <w:jc w:val="center"/>
        </w:trPr>
        <w:tc>
          <w:tcPr>
            <w:tcW w:w="0" w:type="auto"/>
            <w:vMerge/>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736" w:type="dxa"/>
            <w:vMerge/>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418" w:type="dxa"/>
            <w:gridSpan w:val="2"/>
            <w:vMerge/>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597" w:type="dxa"/>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0" w:type="auto"/>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美国文学史与选读（1-2）</w:t>
            </w:r>
          </w:p>
        </w:tc>
        <w:tc>
          <w:tcPr>
            <w:tcW w:w="0" w:type="auto"/>
            <w:vAlign w:val="center"/>
          </w:tcPr>
          <w:p w:rsidR="00B7349B" w:rsidRPr="00C32A22" w:rsidRDefault="00F00BF4" w:rsidP="005D531E">
            <w:pPr>
              <w:snapToGrid w:val="0"/>
              <w:spacing w:line="560" w:lineRule="exact"/>
              <w:ind w:left="-2" w:right="-160" w:hanging="158"/>
              <w:jc w:val="center"/>
              <w:rPr>
                <w:rFonts w:ascii="仿宋" w:eastAsia="仿宋" w:hAnsi="仿宋"/>
                <w:bCs/>
                <w:sz w:val="24"/>
              </w:rPr>
            </w:pPr>
            <w:r w:rsidRPr="00C32A22">
              <w:rPr>
                <w:rFonts w:ascii="仿宋" w:eastAsia="仿宋" w:hAnsi="仿宋" w:hint="eastAsia"/>
                <w:bCs/>
                <w:sz w:val="24"/>
              </w:rPr>
              <w:t>4</w:t>
            </w:r>
          </w:p>
        </w:tc>
        <w:tc>
          <w:tcPr>
            <w:tcW w:w="0" w:type="auto"/>
            <w:vAlign w:val="center"/>
          </w:tcPr>
          <w:p w:rsidR="00B7349B" w:rsidRPr="00C32A22" w:rsidRDefault="00F00BF4" w:rsidP="005D531E">
            <w:pPr>
              <w:snapToGrid w:val="0"/>
              <w:spacing w:line="560" w:lineRule="exact"/>
              <w:ind w:left="-2" w:right="-160" w:hanging="158"/>
              <w:jc w:val="center"/>
              <w:rPr>
                <w:rFonts w:ascii="仿宋" w:eastAsia="仿宋" w:hAnsi="仿宋"/>
                <w:bCs/>
                <w:sz w:val="24"/>
              </w:rPr>
            </w:pPr>
            <w:r w:rsidRPr="00C32A22">
              <w:rPr>
                <w:rFonts w:ascii="仿宋" w:eastAsia="仿宋" w:hAnsi="仿宋" w:hint="eastAsia"/>
                <w:bCs/>
                <w:sz w:val="24"/>
              </w:rPr>
              <w:t>64</w:t>
            </w:r>
          </w:p>
        </w:tc>
        <w:tc>
          <w:tcPr>
            <w:tcW w:w="0" w:type="auto"/>
            <w:vAlign w:val="center"/>
          </w:tcPr>
          <w:p w:rsidR="00B7349B" w:rsidRPr="00C32A22" w:rsidRDefault="00F00BF4" w:rsidP="005D531E">
            <w:pPr>
              <w:snapToGrid w:val="0"/>
              <w:spacing w:line="560" w:lineRule="exact"/>
              <w:ind w:left="-2" w:right="-160" w:hanging="158"/>
              <w:jc w:val="center"/>
              <w:rPr>
                <w:rFonts w:ascii="仿宋" w:eastAsia="仿宋" w:hAnsi="仿宋"/>
                <w:bCs/>
                <w:sz w:val="24"/>
              </w:rPr>
            </w:pPr>
            <w:r w:rsidRPr="00C32A22">
              <w:rPr>
                <w:rFonts w:ascii="仿宋" w:eastAsia="仿宋" w:hAnsi="仿宋" w:hint="eastAsia"/>
                <w:bCs/>
                <w:sz w:val="24"/>
              </w:rPr>
              <w:t>64</w:t>
            </w: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0" w:type="auto"/>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5，6</w:t>
            </w:r>
          </w:p>
        </w:tc>
        <w:tc>
          <w:tcPr>
            <w:tcW w:w="0" w:type="auto"/>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4D6FB9" w:rsidRPr="00C32A22" w:rsidTr="004D6FB9">
        <w:trPr>
          <w:cantSplit/>
          <w:trHeight w:val="477"/>
          <w:jc w:val="center"/>
        </w:trPr>
        <w:tc>
          <w:tcPr>
            <w:tcW w:w="0" w:type="auto"/>
            <w:vMerge/>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736" w:type="dxa"/>
            <w:vMerge/>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418" w:type="dxa"/>
            <w:gridSpan w:val="2"/>
            <w:vMerge/>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1597" w:type="dxa"/>
            <w:vAlign w:val="center"/>
          </w:tcPr>
          <w:p w:rsidR="00B7349B" w:rsidRPr="00C32A22" w:rsidRDefault="00B7349B" w:rsidP="005D531E">
            <w:pPr>
              <w:snapToGrid w:val="0"/>
              <w:spacing w:line="560" w:lineRule="exact"/>
              <w:ind w:right="-107" w:hanging="108"/>
              <w:jc w:val="center"/>
              <w:rPr>
                <w:rFonts w:ascii="仿宋" w:eastAsia="仿宋" w:hAnsi="仿宋"/>
                <w:bCs/>
                <w:sz w:val="24"/>
              </w:rPr>
            </w:pPr>
          </w:p>
        </w:tc>
        <w:tc>
          <w:tcPr>
            <w:tcW w:w="0" w:type="auto"/>
            <w:vAlign w:val="center"/>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英语语言学（1-2）</w:t>
            </w:r>
          </w:p>
        </w:tc>
        <w:tc>
          <w:tcPr>
            <w:tcW w:w="0" w:type="auto"/>
            <w:vAlign w:val="center"/>
          </w:tcPr>
          <w:p w:rsidR="00B7349B" w:rsidRPr="00C32A22" w:rsidRDefault="00F00BF4" w:rsidP="005D531E">
            <w:pPr>
              <w:snapToGrid w:val="0"/>
              <w:spacing w:line="560" w:lineRule="exact"/>
              <w:ind w:left="-2" w:right="-160" w:hanging="158"/>
              <w:jc w:val="center"/>
              <w:rPr>
                <w:rFonts w:ascii="仿宋" w:eastAsia="仿宋" w:hAnsi="仿宋"/>
                <w:bCs/>
                <w:sz w:val="24"/>
              </w:rPr>
            </w:pPr>
            <w:r w:rsidRPr="00C32A22">
              <w:rPr>
                <w:rFonts w:ascii="仿宋" w:eastAsia="仿宋" w:hAnsi="仿宋" w:hint="eastAsia"/>
                <w:bCs/>
                <w:sz w:val="24"/>
              </w:rPr>
              <w:t>4</w:t>
            </w:r>
          </w:p>
        </w:tc>
        <w:tc>
          <w:tcPr>
            <w:tcW w:w="0" w:type="auto"/>
            <w:vAlign w:val="center"/>
          </w:tcPr>
          <w:p w:rsidR="00B7349B" w:rsidRPr="00C32A22" w:rsidRDefault="00F00BF4" w:rsidP="005D531E">
            <w:pPr>
              <w:snapToGrid w:val="0"/>
              <w:spacing w:line="560" w:lineRule="exact"/>
              <w:ind w:left="-2" w:right="-160" w:hanging="158"/>
              <w:jc w:val="center"/>
              <w:rPr>
                <w:rFonts w:ascii="仿宋" w:eastAsia="仿宋" w:hAnsi="仿宋"/>
                <w:bCs/>
                <w:sz w:val="24"/>
              </w:rPr>
            </w:pPr>
            <w:r w:rsidRPr="00C32A22">
              <w:rPr>
                <w:rFonts w:ascii="仿宋" w:eastAsia="仿宋" w:hAnsi="仿宋" w:hint="eastAsia"/>
                <w:bCs/>
                <w:sz w:val="24"/>
              </w:rPr>
              <w:t>64</w:t>
            </w:r>
          </w:p>
        </w:tc>
        <w:tc>
          <w:tcPr>
            <w:tcW w:w="0" w:type="auto"/>
            <w:vAlign w:val="center"/>
          </w:tcPr>
          <w:p w:rsidR="00B7349B" w:rsidRPr="00C32A22" w:rsidRDefault="00F00BF4" w:rsidP="005D531E">
            <w:pPr>
              <w:snapToGrid w:val="0"/>
              <w:spacing w:line="560" w:lineRule="exact"/>
              <w:ind w:left="-2" w:right="-160" w:hanging="158"/>
              <w:jc w:val="center"/>
              <w:rPr>
                <w:rFonts w:ascii="仿宋" w:eastAsia="仿宋" w:hAnsi="仿宋"/>
                <w:bCs/>
                <w:sz w:val="24"/>
              </w:rPr>
            </w:pPr>
            <w:r w:rsidRPr="00C32A22">
              <w:rPr>
                <w:rFonts w:ascii="仿宋" w:eastAsia="仿宋" w:hAnsi="仿宋" w:hint="eastAsia"/>
                <w:bCs/>
                <w:sz w:val="24"/>
              </w:rPr>
              <w:t>64</w:t>
            </w: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0" w:type="auto"/>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5，6</w:t>
            </w:r>
          </w:p>
        </w:tc>
        <w:tc>
          <w:tcPr>
            <w:tcW w:w="0" w:type="auto"/>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rsidTr="002175A9">
        <w:trPr>
          <w:cantSplit/>
          <w:trHeight w:val="332"/>
          <w:jc w:val="center"/>
        </w:trPr>
        <w:tc>
          <w:tcPr>
            <w:tcW w:w="0" w:type="auto"/>
            <w:vMerge/>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0" w:type="auto"/>
            <w:gridSpan w:val="5"/>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小计</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16</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256</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256</w:t>
            </w: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0" w:type="auto"/>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0" w:type="auto"/>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rsidTr="004D6FB9">
        <w:trPr>
          <w:cantSplit/>
          <w:trHeight w:val="667"/>
          <w:jc w:val="center"/>
        </w:trPr>
        <w:tc>
          <w:tcPr>
            <w:tcW w:w="0" w:type="auto"/>
            <w:vMerge/>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0" w:type="auto"/>
            <w:tcBorders>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277" w:type="dxa"/>
            <w:vMerge w:val="restart"/>
            <w:tcBorders>
              <w:left w:val="single" w:sz="4" w:space="0" w:color="auto"/>
              <w:right w:val="single" w:sz="4" w:space="0" w:color="auto"/>
            </w:tcBorders>
          </w:tcPr>
          <w:p w:rsidR="00B7349B" w:rsidRPr="00C32A22" w:rsidRDefault="00F00BF4" w:rsidP="005D531E">
            <w:pPr>
              <w:snapToGrid w:val="0"/>
              <w:spacing w:line="560" w:lineRule="exact"/>
              <w:jc w:val="center"/>
              <w:rPr>
                <w:rFonts w:ascii="仿宋" w:eastAsia="仿宋" w:hAnsi="仿宋"/>
                <w:bCs/>
                <w:color w:val="000000"/>
                <w:sz w:val="24"/>
              </w:rPr>
            </w:pPr>
            <w:r w:rsidRPr="00C32A22">
              <w:rPr>
                <w:rFonts w:ascii="仿宋" w:eastAsia="仿宋" w:hAnsi="仿宋" w:hint="eastAsia"/>
                <w:bCs/>
                <w:color w:val="000000"/>
                <w:sz w:val="24"/>
              </w:rPr>
              <w:t>英语语言文学选秀课组</w:t>
            </w:r>
          </w:p>
        </w:tc>
        <w:tc>
          <w:tcPr>
            <w:tcW w:w="1738" w:type="dxa"/>
            <w:gridSpan w:val="2"/>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0" w:type="auto"/>
            <w:tcBorders>
              <w:left w:val="single" w:sz="4" w:space="0" w:color="auto"/>
            </w:tcBorders>
          </w:tcPr>
          <w:p w:rsidR="00B7349B"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英语词汇学</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0" w:type="auto"/>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6</w:t>
            </w:r>
          </w:p>
        </w:tc>
        <w:tc>
          <w:tcPr>
            <w:tcW w:w="0" w:type="auto"/>
            <w:vMerge w:val="restart"/>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选够12学分</w:t>
            </w:r>
          </w:p>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rsidTr="004D6FB9">
        <w:trPr>
          <w:cantSplit/>
          <w:trHeight w:val="667"/>
          <w:jc w:val="center"/>
        </w:trPr>
        <w:tc>
          <w:tcPr>
            <w:tcW w:w="0" w:type="auto"/>
            <w:vMerge/>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0" w:type="auto"/>
            <w:vMerge w:val="restart"/>
            <w:tcBorders>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277" w:type="dxa"/>
            <w:vMerge/>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738" w:type="dxa"/>
            <w:gridSpan w:val="2"/>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0" w:type="auto"/>
            <w:tcBorders>
              <w:left w:val="single" w:sz="4" w:space="0" w:color="auto"/>
            </w:tcBorders>
          </w:tcPr>
          <w:p w:rsidR="00B7349B"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英语文体学</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0" w:type="auto"/>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6</w:t>
            </w:r>
          </w:p>
        </w:tc>
        <w:tc>
          <w:tcPr>
            <w:tcW w:w="0" w:type="auto"/>
            <w:vMerge/>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rsidTr="004D6FB9">
        <w:trPr>
          <w:cantSplit/>
          <w:trHeight w:val="550"/>
          <w:jc w:val="center"/>
        </w:trPr>
        <w:tc>
          <w:tcPr>
            <w:tcW w:w="0" w:type="auto"/>
            <w:vMerge/>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0" w:type="auto"/>
            <w:vMerge/>
            <w:tcBorders>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277" w:type="dxa"/>
            <w:vMerge/>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738" w:type="dxa"/>
            <w:gridSpan w:val="2"/>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0" w:type="auto"/>
            <w:tcBorders>
              <w:left w:val="single" w:sz="4" w:space="0" w:color="auto"/>
            </w:tcBorders>
          </w:tcPr>
          <w:p w:rsidR="00B7349B"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社会语言学</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0" w:type="auto"/>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7</w:t>
            </w:r>
          </w:p>
        </w:tc>
        <w:tc>
          <w:tcPr>
            <w:tcW w:w="0" w:type="auto"/>
            <w:vMerge/>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rsidTr="004D6FB9">
        <w:trPr>
          <w:cantSplit/>
          <w:trHeight w:val="550"/>
          <w:jc w:val="center"/>
        </w:trPr>
        <w:tc>
          <w:tcPr>
            <w:tcW w:w="0" w:type="auto"/>
            <w:vMerge/>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0" w:type="auto"/>
            <w:tcBorders>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277" w:type="dxa"/>
            <w:vMerge/>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738" w:type="dxa"/>
            <w:gridSpan w:val="2"/>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0" w:type="auto"/>
            <w:tcBorders>
              <w:left w:val="single" w:sz="4" w:space="0" w:color="auto"/>
            </w:tcBorders>
          </w:tcPr>
          <w:p w:rsidR="00B7349B"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语用学</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0" w:type="auto"/>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7</w:t>
            </w:r>
          </w:p>
        </w:tc>
        <w:tc>
          <w:tcPr>
            <w:tcW w:w="0" w:type="auto"/>
            <w:vMerge/>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rsidTr="004D6FB9">
        <w:trPr>
          <w:cantSplit/>
          <w:trHeight w:val="550"/>
          <w:jc w:val="center"/>
        </w:trPr>
        <w:tc>
          <w:tcPr>
            <w:tcW w:w="0" w:type="auto"/>
            <w:vMerge/>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0" w:type="auto"/>
            <w:tcBorders>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277" w:type="dxa"/>
            <w:vMerge/>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738" w:type="dxa"/>
            <w:gridSpan w:val="2"/>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0" w:type="auto"/>
            <w:tcBorders>
              <w:left w:val="single" w:sz="4" w:space="0" w:color="auto"/>
            </w:tcBorders>
          </w:tcPr>
          <w:p w:rsidR="00B7349B"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英汉对比语言学</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0" w:type="auto"/>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7</w:t>
            </w:r>
          </w:p>
        </w:tc>
        <w:tc>
          <w:tcPr>
            <w:tcW w:w="0" w:type="auto"/>
            <w:vMerge/>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rsidTr="004D6FB9">
        <w:trPr>
          <w:cantSplit/>
          <w:trHeight w:val="550"/>
          <w:jc w:val="center"/>
        </w:trPr>
        <w:tc>
          <w:tcPr>
            <w:tcW w:w="0" w:type="auto"/>
            <w:vMerge/>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0" w:type="auto"/>
            <w:tcBorders>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277" w:type="dxa"/>
            <w:vMerge/>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738" w:type="dxa"/>
            <w:gridSpan w:val="2"/>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0" w:type="auto"/>
            <w:tcBorders>
              <w:left w:val="single" w:sz="4" w:space="0" w:color="auto"/>
            </w:tcBorders>
          </w:tcPr>
          <w:p w:rsidR="00B7349B"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语义学</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0" w:type="auto"/>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7</w:t>
            </w:r>
          </w:p>
        </w:tc>
        <w:tc>
          <w:tcPr>
            <w:tcW w:w="0" w:type="auto"/>
            <w:vMerge/>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rsidTr="004D6FB9">
        <w:trPr>
          <w:cantSplit/>
          <w:trHeight w:val="550"/>
          <w:jc w:val="center"/>
        </w:trPr>
        <w:tc>
          <w:tcPr>
            <w:tcW w:w="0" w:type="auto"/>
            <w:vMerge/>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0" w:type="auto"/>
            <w:tcBorders>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277" w:type="dxa"/>
            <w:vMerge/>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738" w:type="dxa"/>
            <w:gridSpan w:val="2"/>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0" w:type="auto"/>
            <w:tcBorders>
              <w:left w:val="single" w:sz="4" w:space="0" w:color="auto"/>
            </w:tcBorders>
          </w:tcPr>
          <w:p w:rsidR="00B7349B" w:rsidRPr="00C32A22" w:rsidRDefault="00F00BF4" w:rsidP="005D531E">
            <w:pPr>
              <w:snapToGrid w:val="0"/>
              <w:spacing w:line="560" w:lineRule="exact"/>
              <w:rPr>
                <w:rFonts w:ascii="仿宋" w:eastAsia="仿宋" w:hAnsi="仿宋"/>
                <w:color w:val="9BBB59"/>
                <w:sz w:val="24"/>
              </w:rPr>
            </w:pPr>
            <w:r w:rsidRPr="00C32A22">
              <w:rPr>
                <w:rFonts w:ascii="仿宋" w:eastAsia="仿宋" w:hAnsi="仿宋" w:hint="eastAsia"/>
                <w:sz w:val="24"/>
              </w:rPr>
              <w:t>经典翻译赏析</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0" w:type="auto"/>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7</w:t>
            </w:r>
          </w:p>
        </w:tc>
        <w:tc>
          <w:tcPr>
            <w:tcW w:w="0" w:type="auto"/>
            <w:vMerge/>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rsidTr="004D6FB9">
        <w:trPr>
          <w:cantSplit/>
          <w:trHeight w:val="550"/>
          <w:jc w:val="center"/>
        </w:trPr>
        <w:tc>
          <w:tcPr>
            <w:tcW w:w="0" w:type="auto"/>
            <w:vMerge/>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0" w:type="auto"/>
            <w:tcBorders>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277" w:type="dxa"/>
            <w:vMerge/>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738" w:type="dxa"/>
            <w:gridSpan w:val="2"/>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0" w:type="auto"/>
            <w:tcBorders>
              <w:left w:val="single" w:sz="4" w:space="0" w:color="auto"/>
            </w:tcBorders>
          </w:tcPr>
          <w:p w:rsidR="00B7349B" w:rsidRPr="00C32A22" w:rsidRDefault="00F00BF4" w:rsidP="005D531E">
            <w:pPr>
              <w:snapToGrid w:val="0"/>
              <w:spacing w:line="560" w:lineRule="exact"/>
              <w:rPr>
                <w:rFonts w:ascii="仿宋" w:eastAsia="仿宋" w:hAnsi="仿宋"/>
                <w:color w:val="9BBB59"/>
                <w:sz w:val="24"/>
              </w:rPr>
            </w:pPr>
            <w:r w:rsidRPr="00C32A22">
              <w:rPr>
                <w:rFonts w:ascii="仿宋" w:eastAsia="仿宋" w:hAnsi="仿宋" w:hint="eastAsia"/>
                <w:sz w:val="24"/>
              </w:rPr>
              <w:t>佳译赏析</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0" w:type="auto"/>
          </w:tcPr>
          <w:p w:rsidR="00B7349B" w:rsidRPr="00C32A22" w:rsidRDefault="00F00BF4" w:rsidP="005D531E">
            <w:pPr>
              <w:snapToGrid w:val="0"/>
              <w:spacing w:line="560" w:lineRule="exact"/>
              <w:ind w:left="1" w:right="-107" w:hanging="108"/>
              <w:rPr>
                <w:rFonts w:ascii="仿宋" w:eastAsia="仿宋" w:hAnsi="仿宋"/>
                <w:bCs/>
                <w:sz w:val="24"/>
              </w:rPr>
            </w:pPr>
            <w:r w:rsidRPr="00C32A22">
              <w:rPr>
                <w:rFonts w:ascii="仿宋" w:eastAsia="仿宋" w:hAnsi="仿宋" w:hint="eastAsia"/>
                <w:bCs/>
                <w:sz w:val="24"/>
              </w:rPr>
              <w:t xml:space="preserve">                  6</w:t>
            </w:r>
          </w:p>
        </w:tc>
        <w:tc>
          <w:tcPr>
            <w:tcW w:w="0" w:type="auto"/>
            <w:vMerge/>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rsidTr="004D6FB9">
        <w:trPr>
          <w:cantSplit/>
          <w:trHeight w:val="550"/>
          <w:jc w:val="center"/>
        </w:trPr>
        <w:tc>
          <w:tcPr>
            <w:tcW w:w="0" w:type="auto"/>
            <w:vMerge/>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0" w:type="auto"/>
            <w:tcBorders>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277" w:type="dxa"/>
            <w:vMerge/>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738" w:type="dxa"/>
            <w:gridSpan w:val="2"/>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0" w:type="auto"/>
            <w:tcBorders>
              <w:left w:val="single" w:sz="4" w:space="0" w:color="auto"/>
            </w:tcBorders>
          </w:tcPr>
          <w:p w:rsidR="00B7349B" w:rsidRPr="00C32A22" w:rsidRDefault="00F00BF4" w:rsidP="005D531E">
            <w:pPr>
              <w:snapToGrid w:val="0"/>
              <w:spacing w:line="560" w:lineRule="exact"/>
              <w:rPr>
                <w:rFonts w:ascii="仿宋" w:eastAsia="仿宋" w:hAnsi="仿宋"/>
                <w:color w:val="9BBB59"/>
                <w:sz w:val="24"/>
              </w:rPr>
            </w:pPr>
            <w:r w:rsidRPr="00C32A22">
              <w:rPr>
                <w:rFonts w:ascii="仿宋" w:eastAsia="仿宋" w:hAnsi="仿宋" w:hint="eastAsia"/>
                <w:sz w:val="24"/>
              </w:rPr>
              <w:t>美国生态文学</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0" w:type="auto"/>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7</w:t>
            </w:r>
          </w:p>
        </w:tc>
        <w:tc>
          <w:tcPr>
            <w:tcW w:w="0" w:type="auto"/>
            <w:vMerge/>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rsidTr="004D6FB9">
        <w:trPr>
          <w:cantSplit/>
          <w:trHeight w:val="550"/>
          <w:jc w:val="center"/>
        </w:trPr>
        <w:tc>
          <w:tcPr>
            <w:tcW w:w="0" w:type="auto"/>
            <w:vMerge/>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0" w:type="auto"/>
            <w:tcBorders>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277" w:type="dxa"/>
            <w:vMerge/>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738" w:type="dxa"/>
            <w:gridSpan w:val="2"/>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0" w:type="auto"/>
            <w:tcBorders>
              <w:left w:val="single" w:sz="4" w:space="0" w:color="auto"/>
            </w:tcBorders>
          </w:tcPr>
          <w:p w:rsidR="00B7349B"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英语国家文化 （1，2）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4</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64</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64</w:t>
            </w: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0" w:type="auto"/>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2，3</w:t>
            </w:r>
          </w:p>
        </w:tc>
        <w:tc>
          <w:tcPr>
            <w:tcW w:w="0" w:type="auto"/>
            <w:vMerge/>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rsidTr="004D6FB9">
        <w:trPr>
          <w:cantSplit/>
          <w:trHeight w:val="550"/>
          <w:jc w:val="center"/>
        </w:trPr>
        <w:tc>
          <w:tcPr>
            <w:tcW w:w="0" w:type="auto"/>
            <w:vMerge/>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0" w:type="auto"/>
            <w:tcBorders>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277" w:type="dxa"/>
            <w:vMerge/>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738" w:type="dxa"/>
            <w:gridSpan w:val="2"/>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0" w:type="auto"/>
            <w:tcBorders>
              <w:left w:val="single" w:sz="4" w:space="0" w:color="auto"/>
            </w:tcBorders>
          </w:tcPr>
          <w:p w:rsidR="00B7349B"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外语教学与研究方法</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0" w:type="auto"/>
          </w:tcPr>
          <w:p w:rsidR="00B7349B" w:rsidRPr="00C32A22" w:rsidRDefault="00F00BF4" w:rsidP="005D531E">
            <w:pPr>
              <w:snapToGrid w:val="0"/>
              <w:spacing w:line="560" w:lineRule="exact"/>
              <w:ind w:left="1" w:right="-107" w:hanging="108"/>
              <w:rPr>
                <w:rFonts w:ascii="仿宋" w:eastAsia="仿宋" w:hAnsi="仿宋"/>
                <w:bCs/>
                <w:sz w:val="24"/>
              </w:rPr>
            </w:pPr>
            <w:r w:rsidRPr="00C32A22">
              <w:rPr>
                <w:rFonts w:ascii="仿宋" w:eastAsia="仿宋" w:hAnsi="仿宋" w:hint="eastAsia"/>
                <w:bCs/>
                <w:sz w:val="24"/>
              </w:rPr>
              <w:t xml:space="preserve">                  7</w:t>
            </w:r>
          </w:p>
        </w:tc>
        <w:tc>
          <w:tcPr>
            <w:tcW w:w="0" w:type="auto"/>
            <w:vMerge/>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rsidTr="004D6FB9">
        <w:trPr>
          <w:cantSplit/>
          <w:trHeight w:val="550"/>
          <w:jc w:val="center"/>
        </w:trPr>
        <w:tc>
          <w:tcPr>
            <w:tcW w:w="0" w:type="auto"/>
            <w:vMerge/>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0" w:type="auto"/>
            <w:tcBorders>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277" w:type="dxa"/>
            <w:vMerge/>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1738" w:type="dxa"/>
            <w:gridSpan w:val="2"/>
            <w:tcBorders>
              <w:left w:val="single" w:sz="4" w:space="0" w:color="auto"/>
              <w:right w:val="single" w:sz="4" w:space="0" w:color="auto"/>
            </w:tcBorders>
          </w:tcPr>
          <w:p w:rsidR="00B7349B" w:rsidRPr="00C32A22" w:rsidRDefault="00B7349B" w:rsidP="005D531E">
            <w:pPr>
              <w:snapToGrid w:val="0"/>
              <w:spacing w:line="560" w:lineRule="exact"/>
              <w:jc w:val="center"/>
              <w:rPr>
                <w:rFonts w:ascii="仿宋" w:eastAsia="仿宋" w:hAnsi="仿宋"/>
                <w:bCs/>
                <w:sz w:val="24"/>
              </w:rPr>
            </w:pPr>
          </w:p>
        </w:tc>
        <w:tc>
          <w:tcPr>
            <w:tcW w:w="0" w:type="auto"/>
            <w:tcBorders>
              <w:left w:val="single" w:sz="4" w:space="0" w:color="auto"/>
            </w:tcBorders>
          </w:tcPr>
          <w:p w:rsidR="00B7349B"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英语演讲与辩论</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32</w:t>
            </w: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0" w:type="auto"/>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4</w:t>
            </w:r>
          </w:p>
        </w:tc>
        <w:tc>
          <w:tcPr>
            <w:tcW w:w="0" w:type="auto"/>
            <w:vMerge/>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r w:rsidR="00B7349B" w:rsidRPr="00C32A22" w:rsidTr="002175A9">
        <w:trPr>
          <w:cantSplit/>
          <w:trHeight w:val="332"/>
          <w:jc w:val="center"/>
        </w:trPr>
        <w:tc>
          <w:tcPr>
            <w:tcW w:w="0" w:type="auto"/>
            <w:vMerge/>
            <w:vAlign w:val="center"/>
          </w:tcPr>
          <w:p w:rsidR="00B7349B" w:rsidRPr="00C32A22" w:rsidRDefault="00B7349B" w:rsidP="005D531E">
            <w:pPr>
              <w:snapToGrid w:val="0"/>
              <w:spacing w:line="560" w:lineRule="exact"/>
              <w:ind w:left="-122" w:right="-107" w:firstLine="1"/>
              <w:jc w:val="center"/>
              <w:rPr>
                <w:rFonts w:ascii="仿宋" w:eastAsia="仿宋" w:hAnsi="仿宋"/>
                <w:bCs/>
                <w:sz w:val="24"/>
              </w:rPr>
            </w:pPr>
          </w:p>
        </w:tc>
        <w:tc>
          <w:tcPr>
            <w:tcW w:w="0" w:type="auto"/>
            <w:gridSpan w:val="5"/>
          </w:tcPr>
          <w:p w:rsidR="00B7349B" w:rsidRPr="00C32A22" w:rsidRDefault="00F00BF4" w:rsidP="005D531E">
            <w:pPr>
              <w:snapToGrid w:val="0"/>
              <w:spacing w:line="560" w:lineRule="exact"/>
              <w:jc w:val="center"/>
              <w:rPr>
                <w:rFonts w:ascii="仿宋" w:eastAsia="仿宋" w:hAnsi="仿宋"/>
                <w:bCs/>
                <w:sz w:val="24"/>
              </w:rPr>
            </w:pPr>
            <w:r w:rsidRPr="00C32A22">
              <w:rPr>
                <w:rFonts w:ascii="仿宋" w:eastAsia="仿宋" w:hAnsi="仿宋" w:hint="eastAsia"/>
                <w:bCs/>
                <w:sz w:val="24"/>
              </w:rPr>
              <w:t>小计</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12/26</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192/416</w:t>
            </w:r>
          </w:p>
        </w:tc>
        <w:tc>
          <w:tcPr>
            <w:tcW w:w="0" w:type="auto"/>
            <w:vAlign w:val="center"/>
          </w:tcPr>
          <w:p w:rsidR="00B7349B" w:rsidRPr="00C32A22" w:rsidRDefault="00F00BF4" w:rsidP="005D531E">
            <w:pPr>
              <w:snapToGrid w:val="0"/>
              <w:spacing w:line="560" w:lineRule="exact"/>
              <w:ind w:left="1" w:right="-107" w:hanging="108"/>
              <w:jc w:val="center"/>
              <w:rPr>
                <w:rFonts w:ascii="仿宋" w:eastAsia="仿宋" w:hAnsi="仿宋"/>
                <w:bCs/>
                <w:sz w:val="24"/>
              </w:rPr>
            </w:pPr>
            <w:r w:rsidRPr="00C32A22">
              <w:rPr>
                <w:rFonts w:ascii="仿宋" w:eastAsia="仿宋" w:hAnsi="仿宋" w:hint="eastAsia"/>
                <w:bCs/>
                <w:sz w:val="24"/>
              </w:rPr>
              <w:t>192/416</w:t>
            </w: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vAlign w:val="center"/>
          </w:tcPr>
          <w:p w:rsidR="00B7349B" w:rsidRPr="00C32A22" w:rsidRDefault="00B7349B" w:rsidP="005D531E">
            <w:pPr>
              <w:snapToGrid w:val="0"/>
              <w:spacing w:line="560" w:lineRule="exact"/>
              <w:ind w:left="-2" w:right="-160" w:hanging="158"/>
              <w:jc w:val="center"/>
              <w:rPr>
                <w:rFonts w:ascii="仿宋" w:eastAsia="仿宋" w:hAnsi="仿宋"/>
                <w:bCs/>
                <w:sz w:val="24"/>
              </w:rPr>
            </w:pPr>
          </w:p>
        </w:tc>
        <w:tc>
          <w:tcPr>
            <w:tcW w:w="0" w:type="auto"/>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0" w:type="auto"/>
          </w:tcPr>
          <w:p w:rsidR="00B7349B" w:rsidRPr="00C32A22" w:rsidRDefault="00B7349B" w:rsidP="005D531E">
            <w:pPr>
              <w:snapToGrid w:val="0"/>
              <w:spacing w:line="560" w:lineRule="exact"/>
              <w:ind w:left="1" w:right="-107" w:hanging="108"/>
              <w:jc w:val="center"/>
              <w:rPr>
                <w:rFonts w:ascii="仿宋" w:eastAsia="仿宋" w:hAnsi="仿宋"/>
                <w:bCs/>
                <w:sz w:val="24"/>
              </w:rPr>
            </w:pPr>
          </w:p>
        </w:tc>
        <w:tc>
          <w:tcPr>
            <w:tcW w:w="0" w:type="auto"/>
            <w:vAlign w:val="center"/>
          </w:tcPr>
          <w:p w:rsidR="00B7349B" w:rsidRPr="00C32A22" w:rsidRDefault="00B7349B" w:rsidP="005D531E">
            <w:pPr>
              <w:snapToGrid w:val="0"/>
              <w:spacing w:line="560" w:lineRule="exact"/>
              <w:ind w:left="1" w:right="-107" w:hanging="108"/>
              <w:jc w:val="center"/>
              <w:rPr>
                <w:rFonts w:ascii="仿宋" w:eastAsia="仿宋" w:hAnsi="仿宋"/>
                <w:bCs/>
                <w:sz w:val="24"/>
              </w:rPr>
            </w:pPr>
          </w:p>
        </w:tc>
      </w:tr>
    </w:tbl>
    <w:p w:rsidR="00B7349B" w:rsidRPr="00C32A22" w:rsidRDefault="00B7349B" w:rsidP="005D531E">
      <w:pPr>
        <w:adjustRightInd w:val="0"/>
        <w:snapToGrid w:val="0"/>
        <w:spacing w:line="560" w:lineRule="exact"/>
        <w:rPr>
          <w:rFonts w:ascii="仿宋" w:eastAsia="仿宋" w:hAnsi="仿宋"/>
          <w:color w:val="FF0000"/>
          <w:sz w:val="24"/>
        </w:rPr>
      </w:pPr>
    </w:p>
    <w:p w:rsidR="00B7349B" w:rsidRPr="00C32A22" w:rsidRDefault="000F7F92" w:rsidP="005D531E">
      <w:pPr>
        <w:adjustRightInd w:val="0"/>
        <w:snapToGrid w:val="0"/>
        <w:spacing w:line="560" w:lineRule="exact"/>
        <w:jc w:val="center"/>
        <w:rPr>
          <w:rFonts w:ascii="仿宋" w:eastAsia="仿宋" w:hAnsi="仿宋"/>
          <w:b/>
          <w:sz w:val="24"/>
        </w:rPr>
      </w:pPr>
      <w:bookmarkStart w:id="0" w:name="RANGE!A2:L17"/>
      <w:r w:rsidRPr="00C32A22">
        <w:rPr>
          <w:rFonts w:ascii="仿宋" w:eastAsia="仿宋" w:hAnsi="仿宋"/>
          <w:b/>
          <w:sz w:val="24"/>
        </w:rPr>
        <w:t>英语专业（</w:t>
      </w:r>
      <w:r w:rsidRPr="00C32A22">
        <w:rPr>
          <w:rFonts w:ascii="仿宋" w:eastAsia="仿宋" w:hAnsi="仿宋" w:hint="eastAsia"/>
          <w:b/>
          <w:sz w:val="24"/>
        </w:rPr>
        <w:t>应用英语</w:t>
      </w:r>
      <w:r w:rsidRPr="00C32A22">
        <w:rPr>
          <w:rFonts w:ascii="仿宋" w:eastAsia="仿宋" w:hAnsi="仿宋"/>
          <w:b/>
          <w:sz w:val="24"/>
        </w:rPr>
        <w:t>）</w:t>
      </w:r>
      <w:r w:rsidRPr="00C32A22">
        <w:rPr>
          <w:rFonts w:ascii="仿宋" w:eastAsia="仿宋" w:hAnsi="仿宋" w:hint="eastAsia"/>
          <w:b/>
          <w:sz w:val="24"/>
        </w:rPr>
        <w:t xml:space="preserve">课程设置及学时分配表 </w:t>
      </w:r>
      <w:r w:rsidR="00F00BF4" w:rsidRPr="00C32A22">
        <w:rPr>
          <w:rFonts w:ascii="仿宋" w:eastAsia="仿宋" w:hAnsi="仿宋" w:hint="eastAsia"/>
          <w:b/>
          <w:sz w:val="24"/>
        </w:rPr>
        <w:t>[总表]</w:t>
      </w:r>
      <w:bookmarkEnd w:id="0"/>
    </w:p>
    <w:tbl>
      <w:tblPr>
        <w:tblStyle w:val="a5"/>
        <w:tblW w:w="0" w:type="auto"/>
        <w:tblLook w:val="04A0"/>
      </w:tblPr>
      <w:tblGrid>
        <w:gridCol w:w="605"/>
        <w:gridCol w:w="606"/>
        <w:gridCol w:w="111"/>
        <w:gridCol w:w="111"/>
        <w:gridCol w:w="2571"/>
        <w:gridCol w:w="619"/>
        <w:gridCol w:w="640"/>
        <w:gridCol w:w="640"/>
        <w:gridCol w:w="587"/>
        <w:gridCol w:w="477"/>
        <w:gridCol w:w="739"/>
        <w:gridCol w:w="1416"/>
        <w:gridCol w:w="846"/>
      </w:tblGrid>
      <w:tr w:rsidR="00F00BF4" w:rsidRPr="00C32A22" w:rsidTr="003621FB">
        <w:trPr>
          <w:trHeight w:val="560"/>
        </w:trPr>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课</w:t>
            </w:r>
            <w:r w:rsidRPr="00C32A22">
              <w:rPr>
                <w:rFonts w:ascii="仿宋" w:eastAsia="仿宋" w:hAnsi="仿宋" w:hint="eastAsia"/>
                <w:sz w:val="24"/>
              </w:rPr>
              <w:lastRenderedPageBreak/>
              <w:t>程类别</w:t>
            </w:r>
          </w:p>
        </w:tc>
        <w:tc>
          <w:tcPr>
            <w:tcW w:w="0" w:type="auto"/>
            <w:gridSpan w:val="2"/>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lastRenderedPageBreak/>
              <w:t>课程</w:t>
            </w:r>
            <w:r w:rsidRPr="00C32A22">
              <w:rPr>
                <w:rFonts w:ascii="仿宋" w:eastAsia="仿宋" w:hAnsi="仿宋" w:hint="eastAsia"/>
                <w:sz w:val="24"/>
              </w:rPr>
              <w:lastRenderedPageBreak/>
              <w:t>号</w:t>
            </w:r>
          </w:p>
        </w:tc>
        <w:tc>
          <w:tcPr>
            <w:tcW w:w="0" w:type="auto"/>
            <w:gridSpan w:val="2"/>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lastRenderedPageBreak/>
              <w:t>课  程  名  称</w:t>
            </w:r>
          </w:p>
        </w:tc>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学</w:t>
            </w:r>
            <w:r w:rsidRPr="00C32A22">
              <w:rPr>
                <w:rFonts w:ascii="仿宋" w:eastAsia="仿宋" w:hAnsi="仿宋" w:hint="eastAsia"/>
                <w:sz w:val="24"/>
              </w:rPr>
              <w:lastRenderedPageBreak/>
              <w:t>分数</w:t>
            </w:r>
          </w:p>
        </w:tc>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lastRenderedPageBreak/>
              <w:t>总</w:t>
            </w:r>
            <w:r w:rsidRPr="00C32A22">
              <w:rPr>
                <w:rFonts w:ascii="仿宋" w:eastAsia="仿宋" w:hAnsi="仿宋" w:hint="eastAsia"/>
                <w:sz w:val="24"/>
              </w:rPr>
              <w:lastRenderedPageBreak/>
              <w:t>学时</w:t>
            </w:r>
          </w:p>
        </w:tc>
        <w:tc>
          <w:tcPr>
            <w:tcW w:w="0" w:type="auto"/>
            <w:gridSpan w:val="3"/>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lastRenderedPageBreak/>
              <w:t>总学时分配</w:t>
            </w:r>
          </w:p>
        </w:tc>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考核</w:t>
            </w:r>
            <w:r w:rsidRPr="00C32A22">
              <w:rPr>
                <w:rFonts w:ascii="仿宋" w:eastAsia="仿宋" w:hAnsi="仿宋" w:hint="eastAsia"/>
                <w:sz w:val="24"/>
              </w:rPr>
              <w:lastRenderedPageBreak/>
              <w:t>方式</w:t>
            </w:r>
          </w:p>
        </w:tc>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lastRenderedPageBreak/>
              <w:t>开设学期</w:t>
            </w:r>
          </w:p>
        </w:tc>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备   </w:t>
            </w:r>
            <w:r w:rsidRPr="00C32A22">
              <w:rPr>
                <w:rFonts w:ascii="仿宋" w:eastAsia="仿宋" w:hAnsi="仿宋" w:hint="eastAsia"/>
                <w:sz w:val="24"/>
              </w:rPr>
              <w:lastRenderedPageBreak/>
              <w:t>注</w:t>
            </w:r>
          </w:p>
        </w:tc>
      </w:tr>
      <w:tr w:rsidR="00F00BF4" w:rsidRPr="00C32A22" w:rsidTr="003621FB">
        <w:trPr>
          <w:trHeight w:val="56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3"/>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56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授课</w:t>
            </w:r>
          </w:p>
        </w:tc>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实验</w:t>
            </w:r>
          </w:p>
        </w:tc>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上机</w:t>
            </w: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56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390"/>
        </w:trPr>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通识教育必修课程</w:t>
            </w: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中国化的马克思主义</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58</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48</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课外10</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道德与法律</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58</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48</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课外10</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马克思主义原理</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58</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48</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课外10</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中国近现代史纲要</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1.5</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29</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课外5</w:t>
            </w:r>
          </w:p>
        </w:tc>
      </w:tr>
      <w:tr w:rsidR="00F00BF4" w:rsidRPr="00C32A22" w:rsidTr="003621FB">
        <w:trPr>
          <w:trHeight w:val="57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当代世界经济与政治 (选修)</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1.5</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文科、社科类选修</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第二外语（1-3）</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8</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160</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96</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4，5，6</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体育(1-4)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128</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128</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1，2，3，4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大学计算机</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军事理论</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形势政策与社会实践(1-6)</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1.5</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72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课外48</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4"/>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小   计</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29</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r w:rsidR="00EC1ABE" w:rsidRPr="00C32A22">
              <w:rPr>
                <w:rFonts w:ascii="仿宋" w:eastAsia="仿宋" w:hAnsi="仿宋" w:hint="eastAsia"/>
                <w:sz w:val="24"/>
              </w:rPr>
              <w:t>683</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560"/>
        </w:trPr>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通识</w:t>
            </w:r>
            <w:r w:rsidRPr="00C32A22">
              <w:rPr>
                <w:rFonts w:ascii="仿宋" w:eastAsia="仿宋" w:hAnsi="仿宋" w:hint="eastAsia"/>
                <w:sz w:val="24"/>
              </w:rPr>
              <w:lastRenderedPageBreak/>
              <w:t>教育核心课程</w:t>
            </w:r>
          </w:p>
        </w:tc>
        <w:tc>
          <w:tcPr>
            <w:tcW w:w="0" w:type="auto"/>
            <w:gridSpan w:val="3"/>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lastRenderedPageBreak/>
              <w:t xml:space="preserve">　</w:t>
            </w:r>
          </w:p>
        </w:tc>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国学修养类</w:t>
            </w:r>
          </w:p>
        </w:tc>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任选2学分</w:t>
            </w:r>
          </w:p>
        </w:tc>
      </w:tr>
      <w:tr w:rsidR="00F00BF4" w:rsidRPr="00C32A22" w:rsidTr="003621FB">
        <w:trPr>
          <w:trHeight w:val="56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3"/>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56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3"/>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3"/>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创新创业类</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任选2学分</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3"/>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艺术审美类</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任选2学分</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3"/>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人文学科类（或自然科学类）</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任选2学分</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3"/>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社会科学类（或工程技术类）</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任选2学分</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4"/>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小计</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10</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160</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555"/>
        </w:trPr>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通识教育选修课程</w:t>
            </w:r>
          </w:p>
        </w:tc>
        <w:tc>
          <w:tcPr>
            <w:tcW w:w="0" w:type="auto"/>
            <w:gridSpan w:val="3"/>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通识教育选修课组</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48</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全校任选3个学分</w:t>
            </w:r>
          </w:p>
        </w:tc>
      </w:tr>
      <w:tr w:rsidR="00F00BF4" w:rsidRPr="00C32A22" w:rsidTr="003621FB">
        <w:trPr>
          <w:trHeight w:val="54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4"/>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小计</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48</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学科基础平台</w:t>
            </w:r>
            <w:r w:rsidRPr="00C32A22">
              <w:rPr>
                <w:rFonts w:ascii="仿宋" w:eastAsia="仿宋" w:hAnsi="仿宋" w:hint="eastAsia"/>
                <w:sz w:val="24"/>
              </w:rPr>
              <w:lastRenderedPageBreak/>
              <w:t>课程</w:t>
            </w:r>
          </w:p>
        </w:tc>
        <w:tc>
          <w:tcPr>
            <w:tcW w:w="0" w:type="auto"/>
            <w:gridSpan w:val="3"/>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lastRenderedPageBreak/>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西方学术思想史</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64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考试</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3"/>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应用逻辑学</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64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考试</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3"/>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中文写作训练</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64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考试</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4"/>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小计</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12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192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192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lastRenderedPageBreak/>
              <w:t>学院平台课程</w:t>
            </w:r>
          </w:p>
        </w:tc>
        <w:tc>
          <w:tcPr>
            <w:tcW w:w="0" w:type="auto"/>
            <w:gridSpan w:val="3"/>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西方文明史</w:t>
            </w:r>
            <w:r w:rsidRPr="00C32A22">
              <w:rPr>
                <w:rFonts w:ascii="仿宋" w:eastAsia="仿宋" w:hAnsi="仿宋" w:hint="eastAsia"/>
                <w:sz w:val="24"/>
              </w:rPr>
              <w:br/>
            </w:r>
            <w:r w:rsidRPr="00C32A22">
              <w:rPr>
                <w:rFonts w:ascii="仿宋" w:eastAsia="仿宋" w:hAnsi="仿宋" w:hint="eastAsia"/>
                <w:sz w:val="24"/>
              </w:rPr>
              <w:br/>
            </w:r>
            <w:r w:rsidRPr="00C32A22">
              <w:rPr>
                <w:rFonts w:ascii="仿宋" w:eastAsia="仿宋" w:hAnsi="仿宋" w:hint="eastAsia"/>
                <w:sz w:val="24"/>
              </w:rPr>
              <w:br/>
              <w:t>西方文化</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3"/>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希腊罗马神话</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3"/>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圣经与中西方文化</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3</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3"/>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西方文化</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3"/>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小计</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8</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128</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128</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专业基础课程</w:t>
            </w:r>
          </w:p>
        </w:tc>
        <w:tc>
          <w:tcPr>
            <w:tcW w:w="0" w:type="auto"/>
            <w:gridSpan w:val="3"/>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综合英语教程（1-4）</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23</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366</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366</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1，2，3，4</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3"/>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英语听力（1-2）</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1，2</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3"/>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英语口语（1-4）</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4</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128</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128</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1，2，3，4</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3"/>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英语写作（1-3）</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96</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96</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3，4，5</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3"/>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英语语法</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3"/>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英语语音</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4"/>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小计</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38</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718</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494</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224</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专业必修课程</w:t>
            </w:r>
          </w:p>
        </w:tc>
        <w:tc>
          <w:tcPr>
            <w:tcW w:w="0" w:type="auto"/>
            <w:gridSpan w:val="3"/>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高级英语（1-3）</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10</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160</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5，6，7</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3"/>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翻译（1-2）</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4</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5，6</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3"/>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口译</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4"/>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小计</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16</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256</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专</w:t>
            </w:r>
            <w:r w:rsidRPr="00C32A22">
              <w:rPr>
                <w:rFonts w:ascii="仿宋" w:eastAsia="仿宋" w:hAnsi="仿宋" w:hint="eastAsia"/>
                <w:sz w:val="24"/>
              </w:rPr>
              <w:lastRenderedPageBreak/>
              <w:t>业选修课程</w:t>
            </w:r>
          </w:p>
        </w:tc>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lastRenderedPageBreak/>
              <w:t>商</w:t>
            </w:r>
            <w:r w:rsidRPr="00C32A22">
              <w:rPr>
                <w:rFonts w:ascii="仿宋" w:eastAsia="仿宋" w:hAnsi="仿宋" w:hint="eastAsia"/>
                <w:sz w:val="24"/>
              </w:rPr>
              <w:lastRenderedPageBreak/>
              <w:t>务英语必修课组</w:t>
            </w: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lastRenderedPageBreak/>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英语语言学</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国际贸易理论与实务</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48</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48</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4</w:t>
            </w: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国际金融</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5</w:t>
            </w: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外贸函电</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sz w:val="24"/>
              </w:rPr>
              <w:t>商务英语阅读</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电子商务</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3"/>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208</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208</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英语国家文化（1-2）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2.3</w:t>
            </w:r>
          </w:p>
        </w:tc>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西方经典阅读（1-2）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1,2</w:t>
            </w: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英汉对比语言学</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英语词源学</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佳译赏析</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英语史</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经贸报刊阅读</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现代语言学流派</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外语教学与研究方法</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英语演讲与辩论</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4</w:t>
            </w: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国际商务礼仪</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5</w:t>
            </w: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英国文学史（1-2）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3,4</w:t>
            </w: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美国文学史与选读（1-2）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5,6</w:t>
            </w: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vMerge/>
            <w:hideMark/>
          </w:tcPr>
          <w:p w:rsidR="00F00BF4" w:rsidRPr="00C32A22" w:rsidRDefault="00F00BF4" w:rsidP="005D531E">
            <w:pPr>
              <w:snapToGrid w:val="0"/>
              <w:spacing w:line="560" w:lineRule="exact"/>
              <w:rPr>
                <w:rFonts w:ascii="仿宋" w:eastAsia="仿宋" w:hAnsi="仿宋"/>
                <w:sz w:val="24"/>
              </w:rPr>
            </w:pP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4"/>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小计</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30</w:t>
            </w:r>
            <w:r w:rsidRPr="00C32A22">
              <w:rPr>
                <w:rFonts w:ascii="仿宋" w:eastAsia="仿宋" w:hAnsi="仿宋" w:hint="eastAsia"/>
                <w:sz w:val="24"/>
              </w:rPr>
              <w:lastRenderedPageBreak/>
              <w:t>选16</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lastRenderedPageBreak/>
              <w:t>576</w:t>
            </w:r>
            <w:r w:rsidRPr="00C32A22">
              <w:rPr>
                <w:rFonts w:ascii="仿宋" w:eastAsia="仿宋" w:hAnsi="仿宋" w:hint="eastAsia"/>
                <w:sz w:val="24"/>
              </w:rPr>
              <w:lastRenderedPageBreak/>
              <w:t>选256</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lastRenderedPageBreak/>
              <w:t>576</w:t>
            </w:r>
            <w:r w:rsidRPr="00C32A22">
              <w:rPr>
                <w:rFonts w:ascii="仿宋" w:eastAsia="仿宋" w:hAnsi="仿宋" w:hint="eastAsia"/>
                <w:sz w:val="24"/>
              </w:rPr>
              <w:lastRenderedPageBreak/>
              <w:t>选256</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lastRenderedPageBreak/>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val="restart"/>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lastRenderedPageBreak/>
              <w:t>实践环节</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军训</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0</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3周</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学术论文写作</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16学时</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16</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共四周，每周4学时</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毕业实习</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2周</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毕业论文(设计)</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3</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16周</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F00BF4" w:rsidRPr="00C32A22" w:rsidTr="003621FB">
        <w:trPr>
          <w:trHeight w:val="390"/>
        </w:trPr>
        <w:tc>
          <w:tcPr>
            <w:tcW w:w="0" w:type="auto"/>
            <w:vMerge/>
            <w:hideMark/>
          </w:tcPr>
          <w:p w:rsidR="00F00BF4" w:rsidRPr="00C32A22" w:rsidRDefault="00F00BF4" w:rsidP="005D531E">
            <w:pPr>
              <w:snapToGrid w:val="0"/>
              <w:spacing w:line="560" w:lineRule="exact"/>
              <w:rPr>
                <w:rFonts w:ascii="仿宋" w:eastAsia="仿宋" w:hAnsi="仿宋"/>
                <w:sz w:val="24"/>
              </w:rPr>
            </w:pPr>
          </w:p>
        </w:tc>
        <w:tc>
          <w:tcPr>
            <w:tcW w:w="0" w:type="auto"/>
            <w:gridSpan w:val="4"/>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小计</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21周</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F00BF4" w:rsidRPr="00C32A22" w:rsidRDefault="00F00BF4"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bl>
    <w:p w:rsidR="009C3713" w:rsidRPr="00C32A22" w:rsidRDefault="009C3713" w:rsidP="005D531E">
      <w:pPr>
        <w:adjustRightInd w:val="0"/>
        <w:snapToGrid w:val="0"/>
        <w:spacing w:line="560" w:lineRule="exact"/>
        <w:jc w:val="center"/>
        <w:rPr>
          <w:rFonts w:ascii="仿宋" w:eastAsia="仿宋" w:hAnsi="仿宋"/>
          <w:b/>
          <w:sz w:val="24"/>
        </w:rPr>
      </w:pPr>
      <w:r w:rsidRPr="00C32A22">
        <w:rPr>
          <w:rFonts w:ascii="仿宋" w:eastAsia="仿宋" w:hAnsi="仿宋" w:hint="eastAsia"/>
          <w:b/>
          <w:sz w:val="24"/>
        </w:rPr>
        <w:t>英语</w:t>
      </w:r>
      <w:r w:rsidR="00FA15FE" w:rsidRPr="00C32A22">
        <w:rPr>
          <w:rFonts w:ascii="仿宋" w:eastAsia="仿宋" w:hAnsi="仿宋" w:hint="eastAsia"/>
          <w:b/>
          <w:sz w:val="24"/>
        </w:rPr>
        <w:t>专业</w:t>
      </w:r>
      <w:r w:rsidRPr="00C32A22">
        <w:rPr>
          <w:rFonts w:ascii="仿宋" w:eastAsia="仿宋" w:hAnsi="仿宋" w:hint="eastAsia"/>
          <w:b/>
          <w:sz w:val="24"/>
        </w:rPr>
        <w:t>（</w:t>
      </w:r>
      <w:r w:rsidR="00FA15FE" w:rsidRPr="00C32A22">
        <w:rPr>
          <w:rFonts w:ascii="仿宋" w:eastAsia="仿宋" w:hAnsi="仿宋" w:hint="eastAsia"/>
          <w:b/>
          <w:sz w:val="24"/>
        </w:rPr>
        <w:t>商务英语</w:t>
      </w:r>
      <w:r w:rsidRPr="00C32A22">
        <w:rPr>
          <w:rFonts w:ascii="仿宋" w:eastAsia="仿宋" w:hAnsi="仿宋" w:hint="eastAsia"/>
          <w:b/>
          <w:sz w:val="24"/>
        </w:rPr>
        <w:t>）专业选修课程设置及学时分配表</w:t>
      </w:r>
      <w:r w:rsidRPr="00C32A22">
        <w:rPr>
          <w:rFonts w:ascii="仿宋" w:eastAsia="仿宋" w:hAnsi="仿宋"/>
          <w:b/>
          <w:sz w:val="24"/>
        </w:rPr>
        <w:t xml:space="preserve"> [ </w:t>
      </w:r>
      <w:r w:rsidRPr="00C32A22">
        <w:rPr>
          <w:rFonts w:ascii="仿宋" w:eastAsia="仿宋" w:hAnsi="仿宋" w:hint="eastAsia"/>
          <w:b/>
          <w:sz w:val="24"/>
        </w:rPr>
        <w:t>表二</w:t>
      </w:r>
      <w:r w:rsidRPr="00C32A22">
        <w:rPr>
          <w:rFonts w:ascii="仿宋" w:eastAsia="仿宋" w:hAnsi="仿宋"/>
          <w:b/>
          <w:sz w:val="24"/>
        </w:rPr>
        <w:t>]</w:t>
      </w:r>
    </w:p>
    <w:tbl>
      <w:tblPr>
        <w:tblStyle w:val="a5"/>
        <w:tblW w:w="0" w:type="auto"/>
        <w:tblLook w:val="04A0"/>
      </w:tblPr>
      <w:tblGrid>
        <w:gridCol w:w="675"/>
        <w:gridCol w:w="993"/>
        <w:gridCol w:w="1134"/>
        <w:gridCol w:w="1984"/>
        <w:gridCol w:w="851"/>
        <w:gridCol w:w="576"/>
        <w:gridCol w:w="576"/>
        <w:gridCol w:w="456"/>
        <w:gridCol w:w="567"/>
        <w:gridCol w:w="567"/>
        <w:gridCol w:w="576"/>
        <w:gridCol w:w="849"/>
      </w:tblGrid>
      <w:tr w:rsidR="009C3713" w:rsidRPr="00C32A22" w:rsidTr="00192E2F">
        <w:trPr>
          <w:trHeight w:val="623"/>
        </w:trPr>
        <w:tc>
          <w:tcPr>
            <w:tcW w:w="675" w:type="dxa"/>
            <w:vMerge w:val="restart"/>
            <w:hideMark/>
          </w:tcPr>
          <w:p w:rsidR="009C3713" w:rsidRPr="00C32A22" w:rsidRDefault="009C3713" w:rsidP="005D531E">
            <w:pPr>
              <w:pStyle w:val="Pa2"/>
              <w:snapToGrid w:val="0"/>
              <w:spacing w:line="560" w:lineRule="exact"/>
              <w:jc w:val="both"/>
              <w:rPr>
                <w:rFonts w:ascii="仿宋" w:eastAsia="仿宋" w:hAnsi="仿宋" w:cs="宋体"/>
                <w:color w:val="000000"/>
              </w:rPr>
            </w:pPr>
            <w:r w:rsidRPr="00C32A22">
              <w:rPr>
                <w:rStyle w:val="A00"/>
                <w:rFonts w:ascii="仿宋" w:eastAsia="仿宋" w:hAnsi="仿宋" w:hint="eastAsia"/>
                <w:sz w:val="24"/>
                <w:szCs w:val="24"/>
              </w:rPr>
              <w:t>类</w:t>
            </w:r>
          </w:p>
          <w:p w:rsidR="009C3713" w:rsidRPr="00C32A22" w:rsidRDefault="009C3713" w:rsidP="005D531E">
            <w:pPr>
              <w:snapToGrid w:val="0"/>
              <w:spacing w:line="560" w:lineRule="exact"/>
              <w:rPr>
                <w:rFonts w:ascii="仿宋" w:eastAsia="仿宋" w:hAnsi="仿宋"/>
                <w:sz w:val="24"/>
              </w:rPr>
            </w:pPr>
            <w:r w:rsidRPr="00C32A22">
              <w:rPr>
                <w:rStyle w:val="A00"/>
                <w:rFonts w:ascii="仿宋" w:eastAsia="仿宋" w:hAnsi="仿宋" w:hint="eastAsia"/>
                <w:sz w:val="24"/>
                <w:szCs w:val="24"/>
              </w:rPr>
              <w:t>别</w:t>
            </w:r>
          </w:p>
        </w:tc>
        <w:tc>
          <w:tcPr>
            <w:tcW w:w="993" w:type="dxa"/>
            <w:vMerge w:val="restart"/>
            <w:hideMark/>
          </w:tcPr>
          <w:p w:rsidR="009C3713" w:rsidRPr="00C32A22" w:rsidRDefault="009C3713" w:rsidP="005D531E">
            <w:pPr>
              <w:pStyle w:val="Pa2"/>
              <w:snapToGrid w:val="0"/>
              <w:spacing w:line="560" w:lineRule="exact"/>
              <w:jc w:val="both"/>
              <w:rPr>
                <w:rFonts w:ascii="仿宋" w:eastAsia="仿宋" w:hAnsi="仿宋" w:cs="宋体"/>
                <w:color w:val="000000"/>
              </w:rPr>
            </w:pPr>
            <w:r w:rsidRPr="00C32A22">
              <w:rPr>
                <w:rStyle w:val="A00"/>
                <w:rFonts w:ascii="仿宋" w:eastAsia="仿宋" w:hAnsi="仿宋" w:hint="eastAsia"/>
                <w:sz w:val="24"/>
                <w:szCs w:val="24"/>
              </w:rPr>
              <w:t>专业</w:t>
            </w:r>
          </w:p>
          <w:p w:rsidR="009C3713" w:rsidRPr="00C32A22" w:rsidRDefault="009C3713" w:rsidP="005D531E">
            <w:pPr>
              <w:pStyle w:val="Pa2"/>
              <w:snapToGrid w:val="0"/>
              <w:spacing w:line="560" w:lineRule="exact"/>
              <w:jc w:val="both"/>
              <w:rPr>
                <w:rFonts w:ascii="仿宋" w:eastAsia="仿宋" w:hAnsi="仿宋" w:cs="宋体"/>
                <w:color w:val="000000"/>
              </w:rPr>
            </w:pPr>
            <w:r w:rsidRPr="00C32A22">
              <w:rPr>
                <w:rStyle w:val="A00"/>
                <w:rFonts w:ascii="仿宋" w:eastAsia="仿宋" w:hAnsi="仿宋" w:hint="eastAsia"/>
                <w:sz w:val="24"/>
                <w:szCs w:val="24"/>
              </w:rPr>
              <w:t>课组</w:t>
            </w:r>
          </w:p>
          <w:p w:rsidR="009C3713" w:rsidRPr="00C32A22" w:rsidRDefault="009C3713" w:rsidP="005D531E">
            <w:pPr>
              <w:snapToGrid w:val="0"/>
              <w:spacing w:line="560" w:lineRule="exact"/>
              <w:rPr>
                <w:rFonts w:ascii="仿宋" w:eastAsia="仿宋" w:hAnsi="仿宋"/>
                <w:sz w:val="24"/>
              </w:rPr>
            </w:pPr>
            <w:r w:rsidRPr="00C32A22">
              <w:rPr>
                <w:rStyle w:val="A00"/>
                <w:rFonts w:ascii="仿宋" w:eastAsia="仿宋" w:hAnsi="仿宋" w:hint="eastAsia"/>
                <w:sz w:val="24"/>
                <w:szCs w:val="24"/>
              </w:rPr>
              <w:t>名称</w:t>
            </w:r>
          </w:p>
        </w:tc>
        <w:tc>
          <w:tcPr>
            <w:tcW w:w="1134" w:type="dxa"/>
            <w:vMerge w:val="restart"/>
            <w:hideMark/>
          </w:tcPr>
          <w:p w:rsidR="009C3713" w:rsidRPr="00C32A22" w:rsidRDefault="009C3713" w:rsidP="005D531E">
            <w:pPr>
              <w:pStyle w:val="Pa2"/>
              <w:snapToGrid w:val="0"/>
              <w:spacing w:line="560" w:lineRule="exact"/>
              <w:jc w:val="center"/>
              <w:rPr>
                <w:rFonts w:ascii="仿宋" w:eastAsia="仿宋" w:hAnsi="仿宋" w:cs="宋体"/>
                <w:color w:val="000000"/>
              </w:rPr>
            </w:pPr>
            <w:r w:rsidRPr="00C32A22">
              <w:rPr>
                <w:rStyle w:val="A00"/>
                <w:rFonts w:ascii="仿宋" w:eastAsia="仿宋" w:hAnsi="仿宋" w:hint="eastAsia"/>
                <w:sz w:val="24"/>
                <w:szCs w:val="24"/>
              </w:rPr>
              <w:t>课程号</w:t>
            </w:r>
          </w:p>
        </w:tc>
        <w:tc>
          <w:tcPr>
            <w:tcW w:w="1984" w:type="dxa"/>
            <w:vMerge w:val="restart"/>
            <w:hideMark/>
          </w:tcPr>
          <w:p w:rsidR="009C3713" w:rsidRPr="00C32A22" w:rsidRDefault="009C3713" w:rsidP="005D531E">
            <w:pPr>
              <w:pStyle w:val="Pa2"/>
              <w:snapToGrid w:val="0"/>
              <w:spacing w:line="560" w:lineRule="exact"/>
              <w:jc w:val="center"/>
              <w:rPr>
                <w:rFonts w:ascii="仿宋" w:eastAsia="仿宋" w:hAnsi="仿宋" w:cs="宋体"/>
                <w:color w:val="000000"/>
              </w:rPr>
            </w:pPr>
            <w:r w:rsidRPr="00C32A22">
              <w:rPr>
                <w:rStyle w:val="A00"/>
                <w:rFonts w:ascii="仿宋" w:eastAsia="仿宋" w:hAnsi="仿宋" w:hint="eastAsia"/>
                <w:sz w:val="24"/>
                <w:szCs w:val="24"/>
              </w:rPr>
              <w:t>课程名称</w:t>
            </w:r>
          </w:p>
        </w:tc>
        <w:tc>
          <w:tcPr>
            <w:tcW w:w="851" w:type="dxa"/>
            <w:vMerge w:val="restart"/>
            <w:hideMark/>
          </w:tcPr>
          <w:p w:rsidR="009C3713" w:rsidRPr="00C32A22" w:rsidRDefault="009C3713" w:rsidP="005D531E">
            <w:pPr>
              <w:pStyle w:val="Pa2"/>
              <w:snapToGrid w:val="0"/>
              <w:spacing w:line="560" w:lineRule="exact"/>
              <w:jc w:val="center"/>
              <w:rPr>
                <w:rFonts w:ascii="仿宋" w:eastAsia="仿宋" w:hAnsi="仿宋" w:cs="宋体"/>
                <w:color w:val="000000"/>
              </w:rPr>
            </w:pPr>
            <w:r w:rsidRPr="00C32A22">
              <w:rPr>
                <w:rStyle w:val="A00"/>
                <w:rFonts w:ascii="仿宋" w:eastAsia="仿宋" w:hAnsi="仿宋" w:hint="eastAsia"/>
                <w:sz w:val="24"/>
                <w:szCs w:val="24"/>
              </w:rPr>
              <w:t>学</w:t>
            </w:r>
          </w:p>
          <w:p w:rsidR="009C3713" w:rsidRPr="00C32A22" w:rsidRDefault="009C3713" w:rsidP="005D531E">
            <w:pPr>
              <w:pStyle w:val="Pa2"/>
              <w:snapToGrid w:val="0"/>
              <w:spacing w:line="560" w:lineRule="exact"/>
              <w:jc w:val="center"/>
              <w:rPr>
                <w:rFonts w:ascii="仿宋" w:eastAsia="仿宋" w:hAnsi="仿宋" w:cs="宋体"/>
                <w:color w:val="000000"/>
              </w:rPr>
            </w:pPr>
            <w:r w:rsidRPr="00C32A22">
              <w:rPr>
                <w:rStyle w:val="A00"/>
                <w:rFonts w:ascii="仿宋" w:eastAsia="仿宋" w:hAnsi="仿宋" w:hint="eastAsia"/>
                <w:sz w:val="24"/>
                <w:szCs w:val="24"/>
              </w:rPr>
              <w:t>分</w:t>
            </w:r>
          </w:p>
          <w:p w:rsidR="009C3713" w:rsidRPr="00C32A22" w:rsidRDefault="009C3713" w:rsidP="005D531E">
            <w:pPr>
              <w:pStyle w:val="Pa2"/>
              <w:snapToGrid w:val="0"/>
              <w:spacing w:line="560" w:lineRule="exact"/>
              <w:jc w:val="center"/>
              <w:rPr>
                <w:rFonts w:ascii="仿宋" w:eastAsia="仿宋" w:hAnsi="仿宋" w:cs="宋体"/>
                <w:color w:val="000000"/>
              </w:rPr>
            </w:pPr>
            <w:r w:rsidRPr="00C32A22">
              <w:rPr>
                <w:rStyle w:val="A00"/>
                <w:rFonts w:ascii="仿宋" w:eastAsia="仿宋" w:hAnsi="仿宋" w:hint="eastAsia"/>
                <w:sz w:val="24"/>
                <w:szCs w:val="24"/>
              </w:rPr>
              <w:t>数</w:t>
            </w:r>
          </w:p>
        </w:tc>
        <w:tc>
          <w:tcPr>
            <w:tcW w:w="567" w:type="dxa"/>
            <w:vMerge w:val="restart"/>
            <w:hideMark/>
          </w:tcPr>
          <w:p w:rsidR="009C3713" w:rsidRPr="00C32A22" w:rsidRDefault="009C3713" w:rsidP="005D531E">
            <w:pPr>
              <w:pStyle w:val="Pa2"/>
              <w:snapToGrid w:val="0"/>
              <w:spacing w:line="560" w:lineRule="exact"/>
              <w:jc w:val="center"/>
              <w:rPr>
                <w:rFonts w:ascii="仿宋" w:eastAsia="仿宋" w:hAnsi="仿宋" w:cs="宋体"/>
                <w:color w:val="000000"/>
              </w:rPr>
            </w:pPr>
            <w:r w:rsidRPr="00C32A22">
              <w:rPr>
                <w:rStyle w:val="A00"/>
                <w:rFonts w:ascii="仿宋" w:eastAsia="仿宋" w:hAnsi="仿宋" w:hint="eastAsia"/>
                <w:sz w:val="24"/>
                <w:szCs w:val="24"/>
              </w:rPr>
              <w:t>总</w:t>
            </w:r>
          </w:p>
          <w:p w:rsidR="009C3713" w:rsidRPr="00C32A22" w:rsidRDefault="009C3713" w:rsidP="005D531E">
            <w:pPr>
              <w:pStyle w:val="Pa2"/>
              <w:snapToGrid w:val="0"/>
              <w:spacing w:line="560" w:lineRule="exact"/>
              <w:jc w:val="center"/>
              <w:rPr>
                <w:rFonts w:ascii="仿宋" w:eastAsia="仿宋" w:hAnsi="仿宋" w:cs="宋体"/>
                <w:color w:val="000000"/>
              </w:rPr>
            </w:pPr>
            <w:r w:rsidRPr="00C32A22">
              <w:rPr>
                <w:rStyle w:val="A00"/>
                <w:rFonts w:ascii="仿宋" w:eastAsia="仿宋" w:hAnsi="仿宋" w:hint="eastAsia"/>
                <w:sz w:val="24"/>
                <w:szCs w:val="24"/>
              </w:rPr>
              <w:t>学</w:t>
            </w:r>
          </w:p>
          <w:p w:rsidR="009C3713" w:rsidRPr="00C32A22" w:rsidRDefault="009C3713" w:rsidP="005D531E">
            <w:pPr>
              <w:pStyle w:val="Pa2"/>
              <w:snapToGrid w:val="0"/>
              <w:spacing w:line="560" w:lineRule="exact"/>
              <w:jc w:val="center"/>
              <w:rPr>
                <w:rFonts w:ascii="仿宋" w:eastAsia="仿宋" w:hAnsi="仿宋" w:cs="宋体"/>
                <w:color w:val="000000"/>
              </w:rPr>
            </w:pPr>
            <w:r w:rsidRPr="00C32A22">
              <w:rPr>
                <w:rStyle w:val="A00"/>
                <w:rFonts w:ascii="仿宋" w:eastAsia="仿宋" w:hAnsi="仿宋" w:hint="eastAsia"/>
                <w:sz w:val="24"/>
                <w:szCs w:val="24"/>
              </w:rPr>
              <w:t>时</w:t>
            </w:r>
          </w:p>
        </w:tc>
        <w:tc>
          <w:tcPr>
            <w:tcW w:w="1559" w:type="dxa"/>
            <w:gridSpan w:val="3"/>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总学时分配</w:t>
            </w:r>
          </w:p>
        </w:tc>
        <w:tc>
          <w:tcPr>
            <w:tcW w:w="567" w:type="dxa"/>
            <w:vMerge w:val="restart"/>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考核方式</w:t>
            </w:r>
          </w:p>
        </w:tc>
        <w:tc>
          <w:tcPr>
            <w:tcW w:w="567" w:type="dxa"/>
            <w:vMerge w:val="restart"/>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开设学期</w:t>
            </w:r>
          </w:p>
        </w:tc>
        <w:tc>
          <w:tcPr>
            <w:tcW w:w="849" w:type="dxa"/>
            <w:vMerge w:val="restart"/>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备注</w:t>
            </w:r>
          </w:p>
        </w:tc>
      </w:tr>
      <w:tr w:rsidR="009C3713" w:rsidRPr="00C32A22" w:rsidTr="009C3713">
        <w:trPr>
          <w:trHeight w:val="622"/>
        </w:trPr>
        <w:tc>
          <w:tcPr>
            <w:tcW w:w="675" w:type="dxa"/>
            <w:vMerge/>
            <w:hideMark/>
          </w:tcPr>
          <w:p w:rsidR="009C3713" w:rsidRPr="00C32A22" w:rsidRDefault="009C3713" w:rsidP="005D531E">
            <w:pPr>
              <w:pStyle w:val="Pa2"/>
              <w:snapToGrid w:val="0"/>
              <w:spacing w:line="560" w:lineRule="exact"/>
              <w:jc w:val="both"/>
              <w:rPr>
                <w:rStyle w:val="A00"/>
                <w:rFonts w:ascii="仿宋" w:eastAsia="仿宋" w:hAnsi="仿宋"/>
                <w:sz w:val="24"/>
                <w:szCs w:val="24"/>
              </w:rPr>
            </w:pPr>
          </w:p>
        </w:tc>
        <w:tc>
          <w:tcPr>
            <w:tcW w:w="993" w:type="dxa"/>
            <w:vMerge/>
            <w:hideMark/>
          </w:tcPr>
          <w:p w:rsidR="009C3713" w:rsidRPr="00C32A22" w:rsidRDefault="009C3713" w:rsidP="005D531E">
            <w:pPr>
              <w:pStyle w:val="Pa2"/>
              <w:snapToGrid w:val="0"/>
              <w:spacing w:line="560" w:lineRule="exact"/>
              <w:jc w:val="both"/>
              <w:rPr>
                <w:rStyle w:val="A00"/>
                <w:rFonts w:ascii="仿宋" w:eastAsia="仿宋" w:hAnsi="仿宋"/>
                <w:sz w:val="24"/>
                <w:szCs w:val="24"/>
              </w:rPr>
            </w:pPr>
          </w:p>
        </w:tc>
        <w:tc>
          <w:tcPr>
            <w:tcW w:w="1134" w:type="dxa"/>
            <w:vMerge/>
            <w:hideMark/>
          </w:tcPr>
          <w:p w:rsidR="009C3713" w:rsidRPr="00C32A22" w:rsidRDefault="009C3713" w:rsidP="005D531E">
            <w:pPr>
              <w:pStyle w:val="Pa2"/>
              <w:snapToGrid w:val="0"/>
              <w:spacing w:line="560" w:lineRule="exact"/>
              <w:jc w:val="center"/>
              <w:rPr>
                <w:rStyle w:val="A00"/>
                <w:rFonts w:ascii="仿宋" w:eastAsia="仿宋" w:hAnsi="仿宋"/>
                <w:sz w:val="24"/>
                <w:szCs w:val="24"/>
              </w:rPr>
            </w:pPr>
          </w:p>
        </w:tc>
        <w:tc>
          <w:tcPr>
            <w:tcW w:w="1984" w:type="dxa"/>
            <w:vMerge/>
            <w:hideMark/>
          </w:tcPr>
          <w:p w:rsidR="009C3713" w:rsidRPr="00C32A22" w:rsidRDefault="009C3713" w:rsidP="005D531E">
            <w:pPr>
              <w:pStyle w:val="Pa2"/>
              <w:snapToGrid w:val="0"/>
              <w:spacing w:line="560" w:lineRule="exact"/>
              <w:jc w:val="center"/>
              <w:rPr>
                <w:rStyle w:val="A00"/>
                <w:rFonts w:ascii="仿宋" w:eastAsia="仿宋" w:hAnsi="仿宋"/>
                <w:sz w:val="24"/>
                <w:szCs w:val="24"/>
              </w:rPr>
            </w:pPr>
          </w:p>
        </w:tc>
        <w:tc>
          <w:tcPr>
            <w:tcW w:w="851" w:type="dxa"/>
            <w:vMerge/>
            <w:hideMark/>
          </w:tcPr>
          <w:p w:rsidR="009C3713" w:rsidRPr="00C32A22" w:rsidRDefault="009C3713" w:rsidP="005D531E">
            <w:pPr>
              <w:pStyle w:val="Pa2"/>
              <w:snapToGrid w:val="0"/>
              <w:spacing w:line="560" w:lineRule="exact"/>
              <w:jc w:val="center"/>
              <w:rPr>
                <w:rStyle w:val="A00"/>
                <w:rFonts w:ascii="仿宋" w:eastAsia="仿宋" w:hAnsi="仿宋"/>
                <w:sz w:val="24"/>
                <w:szCs w:val="24"/>
              </w:rPr>
            </w:pPr>
          </w:p>
        </w:tc>
        <w:tc>
          <w:tcPr>
            <w:tcW w:w="567" w:type="dxa"/>
            <w:vMerge/>
            <w:hideMark/>
          </w:tcPr>
          <w:p w:rsidR="009C3713" w:rsidRPr="00C32A22" w:rsidRDefault="009C3713" w:rsidP="005D531E">
            <w:pPr>
              <w:pStyle w:val="Pa2"/>
              <w:snapToGrid w:val="0"/>
              <w:spacing w:line="560" w:lineRule="exact"/>
              <w:jc w:val="center"/>
              <w:rPr>
                <w:rStyle w:val="A00"/>
                <w:rFonts w:ascii="仿宋" w:eastAsia="仿宋" w:hAnsi="仿宋"/>
                <w:sz w:val="24"/>
                <w:szCs w:val="24"/>
              </w:rPr>
            </w:pP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授课</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实验</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上机</w:t>
            </w:r>
          </w:p>
        </w:tc>
        <w:tc>
          <w:tcPr>
            <w:tcW w:w="567" w:type="dxa"/>
            <w:vMerge/>
            <w:hideMark/>
          </w:tcPr>
          <w:p w:rsidR="009C3713" w:rsidRPr="00C32A22" w:rsidRDefault="009C3713" w:rsidP="005D531E">
            <w:pPr>
              <w:snapToGrid w:val="0"/>
              <w:spacing w:line="560" w:lineRule="exact"/>
              <w:rPr>
                <w:rFonts w:ascii="仿宋" w:eastAsia="仿宋" w:hAnsi="仿宋"/>
                <w:sz w:val="24"/>
              </w:rPr>
            </w:pPr>
          </w:p>
        </w:tc>
        <w:tc>
          <w:tcPr>
            <w:tcW w:w="567" w:type="dxa"/>
            <w:vMerge/>
            <w:hideMark/>
          </w:tcPr>
          <w:p w:rsidR="009C3713" w:rsidRPr="00C32A22" w:rsidRDefault="009C3713" w:rsidP="005D531E">
            <w:pPr>
              <w:snapToGrid w:val="0"/>
              <w:spacing w:line="560" w:lineRule="exact"/>
              <w:rPr>
                <w:rFonts w:ascii="仿宋" w:eastAsia="仿宋" w:hAnsi="仿宋"/>
                <w:sz w:val="24"/>
              </w:rPr>
            </w:pPr>
          </w:p>
        </w:tc>
        <w:tc>
          <w:tcPr>
            <w:tcW w:w="849" w:type="dxa"/>
            <w:vMerge/>
            <w:hideMark/>
          </w:tcPr>
          <w:p w:rsidR="009C3713" w:rsidRPr="00C32A22" w:rsidRDefault="009C3713" w:rsidP="005D531E">
            <w:pPr>
              <w:snapToGrid w:val="0"/>
              <w:spacing w:line="560" w:lineRule="exact"/>
              <w:rPr>
                <w:rFonts w:ascii="仿宋" w:eastAsia="仿宋" w:hAnsi="仿宋"/>
                <w:sz w:val="24"/>
              </w:rPr>
            </w:pPr>
          </w:p>
        </w:tc>
      </w:tr>
      <w:tr w:rsidR="009C3713" w:rsidRPr="00C32A22" w:rsidTr="009C3713">
        <w:trPr>
          <w:trHeight w:val="390"/>
        </w:trPr>
        <w:tc>
          <w:tcPr>
            <w:tcW w:w="675" w:type="dxa"/>
            <w:vMerge w:val="restart"/>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专业选修课程</w:t>
            </w:r>
          </w:p>
        </w:tc>
        <w:tc>
          <w:tcPr>
            <w:tcW w:w="993" w:type="dxa"/>
            <w:vMerge w:val="restart"/>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商务英语必修课组</w:t>
            </w:r>
          </w:p>
        </w:tc>
        <w:tc>
          <w:tcPr>
            <w:tcW w:w="113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198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英语语言学</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849" w:type="dxa"/>
            <w:vMerge w:val="restart"/>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9C3713" w:rsidRPr="00C32A22" w:rsidTr="009C3713">
        <w:trPr>
          <w:trHeight w:val="390"/>
        </w:trPr>
        <w:tc>
          <w:tcPr>
            <w:tcW w:w="675" w:type="dxa"/>
            <w:vMerge/>
            <w:hideMark/>
          </w:tcPr>
          <w:p w:rsidR="009C3713" w:rsidRPr="00C32A22" w:rsidRDefault="009C3713" w:rsidP="005D531E">
            <w:pPr>
              <w:snapToGrid w:val="0"/>
              <w:spacing w:line="560" w:lineRule="exact"/>
              <w:rPr>
                <w:rFonts w:ascii="仿宋" w:eastAsia="仿宋" w:hAnsi="仿宋"/>
                <w:sz w:val="24"/>
              </w:rPr>
            </w:pPr>
          </w:p>
        </w:tc>
        <w:tc>
          <w:tcPr>
            <w:tcW w:w="993" w:type="dxa"/>
            <w:vMerge/>
            <w:hideMark/>
          </w:tcPr>
          <w:p w:rsidR="009C3713" w:rsidRPr="00C32A22" w:rsidRDefault="009C3713" w:rsidP="005D531E">
            <w:pPr>
              <w:snapToGrid w:val="0"/>
              <w:spacing w:line="560" w:lineRule="exact"/>
              <w:rPr>
                <w:rFonts w:ascii="仿宋" w:eastAsia="仿宋" w:hAnsi="仿宋"/>
                <w:sz w:val="24"/>
              </w:rPr>
            </w:pPr>
          </w:p>
        </w:tc>
        <w:tc>
          <w:tcPr>
            <w:tcW w:w="113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1984" w:type="dxa"/>
            <w:noWrap/>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国际贸易理论与实务</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48</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48</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4</w:t>
            </w:r>
          </w:p>
        </w:tc>
        <w:tc>
          <w:tcPr>
            <w:tcW w:w="849" w:type="dxa"/>
            <w:vMerge/>
            <w:hideMark/>
          </w:tcPr>
          <w:p w:rsidR="009C3713" w:rsidRPr="00C32A22" w:rsidRDefault="009C3713" w:rsidP="005D531E">
            <w:pPr>
              <w:snapToGrid w:val="0"/>
              <w:spacing w:line="560" w:lineRule="exact"/>
              <w:rPr>
                <w:rFonts w:ascii="仿宋" w:eastAsia="仿宋" w:hAnsi="仿宋"/>
                <w:sz w:val="24"/>
              </w:rPr>
            </w:pPr>
          </w:p>
        </w:tc>
      </w:tr>
      <w:tr w:rsidR="009C3713" w:rsidRPr="00C32A22" w:rsidTr="009C3713">
        <w:trPr>
          <w:trHeight w:val="390"/>
        </w:trPr>
        <w:tc>
          <w:tcPr>
            <w:tcW w:w="675" w:type="dxa"/>
            <w:vMerge/>
            <w:hideMark/>
          </w:tcPr>
          <w:p w:rsidR="009C3713" w:rsidRPr="00C32A22" w:rsidRDefault="009C3713" w:rsidP="005D531E">
            <w:pPr>
              <w:snapToGrid w:val="0"/>
              <w:spacing w:line="560" w:lineRule="exact"/>
              <w:rPr>
                <w:rFonts w:ascii="仿宋" w:eastAsia="仿宋" w:hAnsi="仿宋"/>
                <w:sz w:val="24"/>
              </w:rPr>
            </w:pPr>
          </w:p>
        </w:tc>
        <w:tc>
          <w:tcPr>
            <w:tcW w:w="993" w:type="dxa"/>
            <w:vMerge/>
            <w:hideMark/>
          </w:tcPr>
          <w:p w:rsidR="009C3713" w:rsidRPr="00C32A22" w:rsidRDefault="009C3713" w:rsidP="005D531E">
            <w:pPr>
              <w:snapToGrid w:val="0"/>
              <w:spacing w:line="560" w:lineRule="exact"/>
              <w:rPr>
                <w:rFonts w:ascii="仿宋" w:eastAsia="仿宋" w:hAnsi="仿宋"/>
                <w:sz w:val="24"/>
              </w:rPr>
            </w:pPr>
          </w:p>
        </w:tc>
        <w:tc>
          <w:tcPr>
            <w:tcW w:w="113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1984" w:type="dxa"/>
            <w:noWrap/>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sz w:val="24"/>
              </w:rPr>
              <w:t>国际金融</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5</w:t>
            </w:r>
          </w:p>
        </w:tc>
        <w:tc>
          <w:tcPr>
            <w:tcW w:w="849" w:type="dxa"/>
            <w:vMerge/>
            <w:hideMark/>
          </w:tcPr>
          <w:p w:rsidR="009C3713" w:rsidRPr="00C32A22" w:rsidRDefault="009C3713" w:rsidP="005D531E">
            <w:pPr>
              <w:snapToGrid w:val="0"/>
              <w:spacing w:line="560" w:lineRule="exact"/>
              <w:rPr>
                <w:rFonts w:ascii="仿宋" w:eastAsia="仿宋" w:hAnsi="仿宋"/>
                <w:sz w:val="24"/>
              </w:rPr>
            </w:pPr>
          </w:p>
        </w:tc>
      </w:tr>
      <w:tr w:rsidR="009C3713" w:rsidRPr="00C32A22" w:rsidTr="009C3713">
        <w:trPr>
          <w:trHeight w:val="390"/>
        </w:trPr>
        <w:tc>
          <w:tcPr>
            <w:tcW w:w="675" w:type="dxa"/>
            <w:vMerge/>
            <w:hideMark/>
          </w:tcPr>
          <w:p w:rsidR="009C3713" w:rsidRPr="00C32A22" w:rsidRDefault="009C3713" w:rsidP="005D531E">
            <w:pPr>
              <w:snapToGrid w:val="0"/>
              <w:spacing w:line="560" w:lineRule="exact"/>
              <w:rPr>
                <w:rFonts w:ascii="仿宋" w:eastAsia="仿宋" w:hAnsi="仿宋"/>
                <w:sz w:val="24"/>
              </w:rPr>
            </w:pPr>
          </w:p>
        </w:tc>
        <w:tc>
          <w:tcPr>
            <w:tcW w:w="993" w:type="dxa"/>
            <w:vMerge/>
            <w:hideMark/>
          </w:tcPr>
          <w:p w:rsidR="009C3713" w:rsidRPr="00C32A22" w:rsidRDefault="009C3713" w:rsidP="005D531E">
            <w:pPr>
              <w:snapToGrid w:val="0"/>
              <w:spacing w:line="560" w:lineRule="exact"/>
              <w:rPr>
                <w:rFonts w:ascii="仿宋" w:eastAsia="仿宋" w:hAnsi="仿宋"/>
                <w:sz w:val="24"/>
              </w:rPr>
            </w:pPr>
          </w:p>
        </w:tc>
        <w:tc>
          <w:tcPr>
            <w:tcW w:w="113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1984" w:type="dxa"/>
            <w:noWrap/>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sz w:val="24"/>
              </w:rPr>
              <w:t>外贸函电</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849" w:type="dxa"/>
            <w:vMerge/>
            <w:hideMark/>
          </w:tcPr>
          <w:p w:rsidR="009C3713" w:rsidRPr="00C32A22" w:rsidRDefault="009C3713" w:rsidP="005D531E">
            <w:pPr>
              <w:snapToGrid w:val="0"/>
              <w:spacing w:line="560" w:lineRule="exact"/>
              <w:rPr>
                <w:rFonts w:ascii="仿宋" w:eastAsia="仿宋" w:hAnsi="仿宋"/>
                <w:sz w:val="24"/>
              </w:rPr>
            </w:pPr>
          </w:p>
        </w:tc>
      </w:tr>
      <w:tr w:rsidR="009C3713" w:rsidRPr="00C32A22" w:rsidTr="009C3713">
        <w:trPr>
          <w:trHeight w:val="390"/>
        </w:trPr>
        <w:tc>
          <w:tcPr>
            <w:tcW w:w="675" w:type="dxa"/>
            <w:vMerge/>
            <w:hideMark/>
          </w:tcPr>
          <w:p w:rsidR="009C3713" w:rsidRPr="00C32A22" w:rsidRDefault="009C3713" w:rsidP="005D531E">
            <w:pPr>
              <w:snapToGrid w:val="0"/>
              <w:spacing w:line="560" w:lineRule="exact"/>
              <w:rPr>
                <w:rFonts w:ascii="仿宋" w:eastAsia="仿宋" w:hAnsi="仿宋"/>
                <w:sz w:val="24"/>
              </w:rPr>
            </w:pPr>
          </w:p>
        </w:tc>
        <w:tc>
          <w:tcPr>
            <w:tcW w:w="993" w:type="dxa"/>
            <w:vMerge/>
            <w:hideMark/>
          </w:tcPr>
          <w:p w:rsidR="009C3713" w:rsidRPr="00C32A22" w:rsidRDefault="009C3713" w:rsidP="005D531E">
            <w:pPr>
              <w:snapToGrid w:val="0"/>
              <w:spacing w:line="560" w:lineRule="exact"/>
              <w:rPr>
                <w:rFonts w:ascii="仿宋" w:eastAsia="仿宋" w:hAnsi="仿宋"/>
                <w:sz w:val="24"/>
              </w:rPr>
            </w:pPr>
          </w:p>
        </w:tc>
        <w:tc>
          <w:tcPr>
            <w:tcW w:w="113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1984" w:type="dxa"/>
            <w:noWrap/>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sz w:val="24"/>
              </w:rPr>
              <w:t>商务英语阅读</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849" w:type="dxa"/>
            <w:vMerge/>
            <w:hideMark/>
          </w:tcPr>
          <w:p w:rsidR="009C3713" w:rsidRPr="00C32A22" w:rsidRDefault="009C3713" w:rsidP="005D531E">
            <w:pPr>
              <w:snapToGrid w:val="0"/>
              <w:spacing w:line="560" w:lineRule="exact"/>
              <w:rPr>
                <w:rFonts w:ascii="仿宋" w:eastAsia="仿宋" w:hAnsi="仿宋"/>
                <w:sz w:val="24"/>
              </w:rPr>
            </w:pPr>
          </w:p>
        </w:tc>
      </w:tr>
      <w:tr w:rsidR="009C3713" w:rsidRPr="00C32A22" w:rsidTr="009C3713">
        <w:trPr>
          <w:trHeight w:val="390"/>
        </w:trPr>
        <w:tc>
          <w:tcPr>
            <w:tcW w:w="675" w:type="dxa"/>
            <w:vMerge/>
            <w:hideMark/>
          </w:tcPr>
          <w:p w:rsidR="009C3713" w:rsidRPr="00C32A22" w:rsidRDefault="009C3713" w:rsidP="005D531E">
            <w:pPr>
              <w:snapToGrid w:val="0"/>
              <w:spacing w:line="560" w:lineRule="exact"/>
              <w:rPr>
                <w:rFonts w:ascii="仿宋" w:eastAsia="仿宋" w:hAnsi="仿宋"/>
                <w:sz w:val="24"/>
              </w:rPr>
            </w:pPr>
          </w:p>
        </w:tc>
        <w:tc>
          <w:tcPr>
            <w:tcW w:w="993" w:type="dxa"/>
            <w:vMerge/>
            <w:hideMark/>
          </w:tcPr>
          <w:p w:rsidR="009C3713" w:rsidRPr="00C32A22" w:rsidRDefault="009C3713" w:rsidP="005D531E">
            <w:pPr>
              <w:snapToGrid w:val="0"/>
              <w:spacing w:line="560" w:lineRule="exact"/>
              <w:rPr>
                <w:rFonts w:ascii="仿宋" w:eastAsia="仿宋" w:hAnsi="仿宋"/>
                <w:sz w:val="24"/>
              </w:rPr>
            </w:pPr>
          </w:p>
        </w:tc>
        <w:tc>
          <w:tcPr>
            <w:tcW w:w="113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198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电子商务</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849" w:type="dxa"/>
            <w:vMerge/>
            <w:hideMark/>
          </w:tcPr>
          <w:p w:rsidR="009C3713" w:rsidRPr="00C32A22" w:rsidRDefault="009C3713" w:rsidP="005D531E">
            <w:pPr>
              <w:snapToGrid w:val="0"/>
              <w:spacing w:line="560" w:lineRule="exact"/>
              <w:rPr>
                <w:rFonts w:ascii="仿宋" w:eastAsia="仿宋" w:hAnsi="仿宋"/>
                <w:sz w:val="24"/>
              </w:rPr>
            </w:pPr>
          </w:p>
        </w:tc>
      </w:tr>
      <w:tr w:rsidR="009C3713" w:rsidRPr="00C32A22" w:rsidTr="009C3713">
        <w:trPr>
          <w:trHeight w:val="390"/>
        </w:trPr>
        <w:tc>
          <w:tcPr>
            <w:tcW w:w="675" w:type="dxa"/>
            <w:vMerge/>
            <w:hideMark/>
          </w:tcPr>
          <w:p w:rsidR="009C3713" w:rsidRPr="00C32A22" w:rsidRDefault="009C3713" w:rsidP="005D531E">
            <w:pPr>
              <w:snapToGrid w:val="0"/>
              <w:spacing w:line="560" w:lineRule="exact"/>
              <w:rPr>
                <w:rFonts w:ascii="仿宋" w:eastAsia="仿宋" w:hAnsi="仿宋"/>
                <w:sz w:val="24"/>
              </w:rPr>
            </w:pPr>
          </w:p>
        </w:tc>
        <w:tc>
          <w:tcPr>
            <w:tcW w:w="993" w:type="dxa"/>
            <w:vMerge/>
            <w:hideMark/>
          </w:tcPr>
          <w:p w:rsidR="009C3713" w:rsidRPr="00C32A22" w:rsidRDefault="009C3713" w:rsidP="005D531E">
            <w:pPr>
              <w:snapToGrid w:val="0"/>
              <w:spacing w:line="560" w:lineRule="exact"/>
              <w:rPr>
                <w:rFonts w:ascii="仿宋" w:eastAsia="仿宋" w:hAnsi="仿宋"/>
                <w:sz w:val="24"/>
              </w:rPr>
            </w:pPr>
          </w:p>
        </w:tc>
        <w:tc>
          <w:tcPr>
            <w:tcW w:w="3118" w:type="dxa"/>
            <w:gridSpan w:val="2"/>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12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208</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208</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849" w:type="dxa"/>
            <w:vMerge/>
            <w:hideMark/>
          </w:tcPr>
          <w:p w:rsidR="009C3713" w:rsidRPr="00C32A22" w:rsidRDefault="009C3713" w:rsidP="005D531E">
            <w:pPr>
              <w:snapToGrid w:val="0"/>
              <w:spacing w:line="560" w:lineRule="exact"/>
              <w:rPr>
                <w:rFonts w:ascii="仿宋" w:eastAsia="仿宋" w:hAnsi="仿宋"/>
                <w:sz w:val="24"/>
              </w:rPr>
            </w:pPr>
          </w:p>
        </w:tc>
      </w:tr>
      <w:tr w:rsidR="009C3713" w:rsidRPr="00C32A22" w:rsidTr="009C3713">
        <w:trPr>
          <w:trHeight w:val="390"/>
        </w:trPr>
        <w:tc>
          <w:tcPr>
            <w:tcW w:w="675" w:type="dxa"/>
            <w:vMerge/>
            <w:hideMark/>
          </w:tcPr>
          <w:p w:rsidR="009C3713" w:rsidRPr="00C32A22" w:rsidRDefault="009C3713" w:rsidP="005D531E">
            <w:pPr>
              <w:snapToGrid w:val="0"/>
              <w:spacing w:line="560" w:lineRule="exact"/>
              <w:rPr>
                <w:rFonts w:ascii="仿宋" w:eastAsia="仿宋" w:hAnsi="仿宋"/>
                <w:sz w:val="24"/>
              </w:rPr>
            </w:pPr>
          </w:p>
        </w:tc>
        <w:tc>
          <w:tcPr>
            <w:tcW w:w="993" w:type="dxa"/>
            <w:vMerge w:val="restart"/>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113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198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英语国家文化（1-2）</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2.3</w:t>
            </w:r>
          </w:p>
        </w:tc>
        <w:tc>
          <w:tcPr>
            <w:tcW w:w="849" w:type="dxa"/>
            <w:vMerge w:val="restart"/>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9C3713" w:rsidRPr="00C32A22" w:rsidTr="009C3713">
        <w:trPr>
          <w:trHeight w:val="390"/>
        </w:trPr>
        <w:tc>
          <w:tcPr>
            <w:tcW w:w="675" w:type="dxa"/>
            <w:vMerge/>
            <w:hideMark/>
          </w:tcPr>
          <w:p w:rsidR="009C3713" w:rsidRPr="00C32A22" w:rsidRDefault="009C3713" w:rsidP="005D531E">
            <w:pPr>
              <w:snapToGrid w:val="0"/>
              <w:spacing w:line="560" w:lineRule="exact"/>
              <w:rPr>
                <w:rFonts w:ascii="仿宋" w:eastAsia="仿宋" w:hAnsi="仿宋"/>
                <w:sz w:val="24"/>
              </w:rPr>
            </w:pPr>
          </w:p>
        </w:tc>
        <w:tc>
          <w:tcPr>
            <w:tcW w:w="993" w:type="dxa"/>
            <w:vMerge/>
            <w:hideMark/>
          </w:tcPr>
          <w:p w:rsidR="009C3713" w:rsidRPr="00C32A22" w:rsidRDefault="009C3713" w:rsidP="005D531E">
            <w:pPr>
              <w:snapToGrid w:val="0"/>
              <w:spacing w:line="560" w:lineRule="exact"/>
              <w:rPr>
                <w:rFonts w:ascii="仿宋" w:eastAsia="仿宋" w:hAnsi="仿宋"/>
                <w:sz w:val="24"/>
              </w:rPr>
            </w:pPr>
          </w:p>
        </w:tc>
        <w:tc>
          <w:tcPr>
            <w:tcW w:w="113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198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西方经典阅读（1-2）</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1,2</w:t>
            </w:r>
          </w:p>
        </w:tc>
        <w:tc>
          <w:tcPr>
            <w:tcW w:w="849" w:type="dxa"/>
            <w:vMerge/>
            <w:hideMark/>
          </w:tcPr>
          <w:p w:rsidR="009C3713" w:rsidRPr="00C32A22" w:rsidRDefault="009C3713" w:rsidP="005D531E">
            <w:pPr>
              <w:snapToGrid w:val="0"/>
              <w:spacing w:line="560" w:lineRule="exact"/>
              <w:rPr>
                <w:rFonts w:ascii="仿宋" w:eastAsia="仿宋" w:hAnsi="仿宋"/>
                <w:sz w:val="24"/>
              </w:rPr>
            </w:pPr>
          </w:p>
        </w:tc>
      </w:tr>
      <w:tr w:rsidR="009C3713" w:rsidRPr="00C32A22" w:rsidTr="009C3713">
        <w:trPr>
          <w:trHeight w:val="390"/>
        </w:trPr>
        <w:tc>
          <w:tcPr>
            <w:tcW w:w="675" w:type="dxa"/>
            <w:vMerge/>
            <w:hideMark/>
          </w:tcPr>
          <w:p w:rsidR="009C3713" w:rsidRPr="00C32A22" w:rsidRDefault="009C3713" w:rsidP="005D531E">
            <w:pPr>
              <w:snapToGrid w:val="0"/>
              <w:spacing w:line="560" w:lineRule="exact"/>
              <w:rPr>
                <w:rFonts w:ascii="仿宋" w:eastAsia="仿宋" w:hAnsi="仿宋"/>
                <w:sz w:val="24"/>
              </w:rPr>
            </w:pPr>
          </w:p>
        </w:tc>
        <w:tc>
          <w:tcPr>
            <w:tcW w:w="993" w:type="dxa"/>
            <w:vMerge/>
            <w:hideMark/>
          </w:tcPr>
          <w:p w:rsidR="009C3713" w:rsidRPr="00C32A22" w:rsidRDefault="009C3713" w:rsidP="005D531E">
            <w:pPr>
              <w:snapToGrid w:val="0"/>
              <w:spacing w:line="560" w:lineRule="exact"/>
              <w:rPr>
                <w:rFonts w:ascii="仿宋" w:eastAsia="仿宋" w:hAnsi="仿宋"/>
                <w:sz w:val="24"/>
              </w:rPr>
            </w:pPr>
          </w:p>
        </w:tc>
        <w:tc>
          <w:tcPr>
            <w:tcW w:w="113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198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英汉对比语言学</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849" w:type="dxa"/>
            <w:vMerge w:val="restart"/>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9C3713" w:rsidRPr="00C32A22" w:rsidTr="009C3713">
        <w:trPr>
          <w:trHeight w:val="390"/>
        </w:trPr>
        <w:tc>
          <w:tcPr>
            <w:tcW w:w="675" w:type="dxa"/>
            <w:vMerge/>
            <w:hideMark/>
          </w:tcPr>
          <w:p w:rsidR="009C3713" w:rsidRPr="00C32A22" w:rsidRDefault="009C3713" w:rsidP="005D531E">
            <w:pPr>
              <w:snapToGrid w:val="0"/>
              <w:spacing w:line="560" w:lineRule="exact"/>
              <w:rPr>
                <w:rFonts w:ascii="仿宋" w:eastAsia="仿宋" w:hAnsi="仿宋"/>
                <w:sz w:val="24"/>
              </w:rPr>
            </w:pPr>
          </w:p>
        </w:tc>
        <w:tc>
          <w:tcPr>
            <w:tcW w:w="993" w:type="dxa"/>
            <w:vMerge/>
            <w:hideMark/>
          </w:tcPr>
          <w:p w:rsidR="009C3713" w:rsidRPr="00C32A22" w:rsidRDefault="009C3713" w:rsidP="005D531E">
            <w:pPr>
              <w:snapToGrid w:val="0"/>
              <w:spacing w:line="560" w:lineRule="exact"/>
              <w:rPr>
                <w:rFonts w:ascii="仿宋" w:eastAsia="仿宋" w:hAnsi="仿宋"/>
                <w:sz w:val="24"/>
              </w:rPr>
            </w:pPr>
          </w:p>
        </w:tc>
        <w:tc>
          <w:tcPr>
            <w:tcW w:w="113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198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英语词源学</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849" w:type="dxa"/>
            <w:vMerge/>
            <w:hideMark/>
          </w:tcPr>
          <w:p w:rsidR="009C3713" w:rsidRPr="00C32A22" w:rsidRDefault="009C3713" w:rsidP="005D531E">
            <w:pPr>
              <w:snapToGrid w:val="0"/>
              <w:spacing w:line="560" w:lineRule="exact"/>
              <w:rPr>
                <w:rFonts w:ascii="仿宋" w:eastAsia="仿宋" w:hAnsi="仿宋"/>
                <w:sz w:val="24"/>
              </w:rPr>
            </w:pPr>
          </w:p>
        </w:tc>
      </w:tr>
      <w:tr w:rsidR="009C3713" w:rsidRPr="00C32A22" w:rsidTr="009C3713">
        <w:trPr>
          <w:trHeight w:val="390"/>
        </w:trPr>
        <w:tc>
          <w:tcPr>
            <w:tcW w:w="675" w:type="dxa"/>
            <w:vMerge/>
            <w:hideMark/>
          </w:tcPr>
          <w:p w:rsidR="009C3713" w:rsidRPr="00C32A22" w:rsidRDefault="009C3713" w:rsidP="005D531E">
            <w:pPr>
              <w:snapToGrid w:val="0"/>
              <w:spacing w:line="560" w:lineRule="exact"/>
              <w:rPr>
                <w:rFonts w:ascii="仿宋" w:eastAsia="仿宋" w:hAnsi="仿宋"/>
                <w:sz w:val="24"/>
              </w:rPr>
            </w:pPr>
          </w:p>
        </w:tc>
        <w:tc>
          <w:tcPr>
            <w:tcW w:w="993" w:type="dxa"/>
            <w:vMerge/>
            <w:hideMark/>
          </w:tcPr>
          <w:p w:rsidR="009C3713" w:rsidRPr="00C32A22" w:rsidRDefault="009C3713" w:rsidP="005D531E">
            <w:pPr>
              <w:snapToGrid w:val="0"/>
              <w:spacing w:line="560" w:lineRule="exact"/>
              <w:rPr>
                <w:rFonts w:ascii="仿宋" w:eastAsia="仿宋" w:hAnsi="仿宋"/>
                <w:sz w:val="24"/>
              </w:rPr>
            </w:pPr>
          </w:p>
        </w:tc>
        <w:tc>
          <w:tcPr>
            <w:tcW w:w="113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198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佳译赏析</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849" w:type="dxa"/>
            <w:vMerge/>
            <w:hideMark/>
          </w:tcPr>
          <w:p w:rsidR="009C3713" w:rsidRPr="00C32A22" w:rsidRDefault="009C3713" w:rsidP="005D531E">
            <w:pPr>
              <w:snapToGrid w:val="0"/>
              <w:spacing w:line="560" w:lineRule="exact"/>
              <w:rPr>
                <w:rFonts w:ascii="仿宋" w:eastAsia="仿宋" w:hAnsi="仿宋"/>
                <w:sz w:val="24"/>
              </w:rPr>
            </w:pPr>
          </w:p>
        </w:tc>
      </w:tr>
      <w:tr w:rsidR="009C3713" w:rsidRPr="00C32A22" w:rsidTr="009C3713">
        <w:trPr>
          <w:trHeight w:val="390"/>
        </w:trPr>
        <w:tc>
          <w:tcPr>
            <w:tcW w:w="675" w:type="dxa"/>
            <w:vMerge/>
            <w:hideMark/>
          </w:tcPr>
          <w:p w:rsidR="009C3713" w:rsidRPr="00C32A22" w:rsidRDefault="009C3713" w:rsidP="005D531E">
            <w:pPr>
              <w:snapToGrid w:val="0"/>
              <w:spacing w:line="560" w:lineRule="exact"/>
              <w:rPr>
                <w:rFonts w:ascii="仿宋" w:eastAsia="仿宋" w:hAnsi="仿宋"/>
                <w:sz w:val="24"/>
              </w:rPr>
            </w:pPr>
          </w:p>
        </w:tc>
        <w:tc>
          <w:tcPr>
            <w:tcW w:w="993" w:type="dxa"/>
            <w:vMerge/>
            <w:hideMark/>
          </w:tcPr>
          <w:p w:rsidR="009C3713" w:rsidRPr="00C32A22" w:rsidRDefault="009C3713" w:rsidP="005D531E">
            <w:pPr>
              <w:snapToGrid w:val="0"/>
              <w:spacing w:line="560" w:lineRule="exact"/>
              <w:rPr>
                <w:rFonts w:ascii="仿宋" w:eastAsia="仿宋" w:hAnsi="仿宋"/>
                <w:sz w:val="24"/>
              </w:rPr>
            </w:pPr>
          </w:p>
        </w:tc>
        <w:tc>
          <w:tcPr>
            <w:tcW w:w="113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198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英语史</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849" w:type="dxa"/>
            <w:vMerge/>
            <w:hideMark/>
          </w:tcPr>
          <w:p w:rsidR="009C3713" w:rsidRPr="00C32A22" w:rsidRDefault="009C3713" w:rsidP="005D531E">
            <w:pPr>
              <w:snapToGrid w:val="0"/>
              <w:spacing w:line="560" w:lineRule="exact"/>
              <w:rPr>
                <w:rFonts w:ascii="仿宋" w:eastAsia="仿宋" w:hAnsi="仿宋"/>
                <w:sz w:val="24"/>
              </w:rPr>
            </w:pPr>
          </w:p>
        </w:tc>
      </w:tr>
      <w:tr w:rsidR="009C3713" w:rsidRPr="00C32A22" w:rsidTr="009C3713">
        <w:trPr>
          <w:trHeight w:val="390"/>
        </w:trPr>
        <w:tc>
          <w:tcPr>
            <w:tcW w:w="675" w:type="dxa"/>
            <w:vMerge/>
            <w:hideMark/>
          </w:tcPr>
          <w:p w:rsidR="009C3713" w:rsidRPr="00C32A22" w:rsidRDefault="009C3713" w:rsidP="005D531E">
            <w:pPr>
              <w:snapToGrid w:val="0"/>
              <w:spacing w:line="560" w:lineRule="exact"/>
              <w:rPr>
                <w:rFonts w:ascii="仿宋" w:eastAsia="仿宋" w:hAnsi="仿宋"/>
                <w:sz w:val="24"/>
              </w:rPr>
            </w:pPr>
          </w:p>
        </w:tc>
        <w:tc>
          <w:tcPr>
            <w:tcW w:w="993" w:type="dxa"/>
            <w:vMerge/>
            <w:hideMark/>
          </w:tcPr>
          <w:p w:rsidR="009C3713" w:rsidRPr="00C32A22" w:rsidRDefault="009C3713" w:rsidP="005D531E">
            <w:pPr>
              <w:snapToGrid w:val="0"/>
              <w:spacing w:line="560" w:lineRule="exact"/>
              <w:rPr>
                <w:rFonts w:ascii="仿宋" w:eastAsia="仿宋" w:hAnsi="仿宋"/>
                <w:sz w:val="24"/>
              </w:rPr>
            </w:pPr>
          </w:p>
        </w:tc>
        <w:tc>
          <w:tcPr>
            <w:tcW w:w="113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198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经贸报刊阅读</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849" w:type="dxa"/>
            <w:vMerge/>
            <w:hideMark/>
          </w:tcPr>
          <w:p w:rsidR="009C3713" w:rsidRPr="00C32A22" w:rsidRDefault="009C3713" w:rsidP="005D531E">
            <w:pPr>
              <w:snapToGrid w:val="0"/>
              <w:spacing w:line="560" w:lineRule="exact"/>
              <w:rPr>
                <w:rFonts w:ascii="仿宋" w:eastAsia="仿宋" w:hAnsi="仿宋"/>
                <w:sz w:val="24"/>
              </w:rPr>
            </w:pPr>
          </w:p>
        </w:tc>
      </w:tr>
      <w:tr w:rsidR="009C3713" w:rsidRPr="00C32A22" w:rsidTr="009C3713">
        <w:trPr>
          <w:trHeight w:val="390"/>
        </w:trPr>
        <w:tc>
          <w:tcPr>
            <w:tcW w:w="675" w:type="dxa"/>
            <w:vMerge/>
            <w:hideMark/>
          </w:tcPr>
          <w:p w:rsidR="009C3713" w:rsidRPr="00C32A22" w:rsidRDefault="009C3713" w:rsidP="005D531E">
            <w:pPr>
              <w:snapToGrid w:val="0"/>
              <w:spacing w:line="560" w:lineRule="exact"/>
              <w:rPr>
                <w:rFonts w:ascii="仿宋" w:eastAsia="仿宋" w:hAnsi="仿宋"/>
                <w:sz w:val="24"/>
              </w:rPr>
            </w:pPr>
          </w:p>
        </w:tc>
        <w:tc>
          <w:tcPr>
            <w:tcW w:w="993" w:type="dxa"/>
            <w:vMerge/>
            <w:hideMark/>
          </w:tcPr>
          <w:p w:rsidR="009C3713" w:rsidRPr="00C32A22" w:rsidRDefault="009C3713" w:rsidP="005D531E">
            <w:pPr>
              <w:snapToGrid w:val="0"/>
              <w:spacing w:line="560" w:lineRule="exact"/>
              <w:rPr>
                <w:rFonts w:ascii="仿宋" w:eastAsia="仿宋" w:hAnsi="仿宋"/>
                <w:sz w:val="24"/>
              </w:rPr>
            </w:pPr>
          </w:p>
        </w:tc>
        <w:tc>
          <w:tcPr>
            <w:tcW w:w="113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198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现代语言学流派</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849" w:type="dxa"/>
            <w:vMerge/>
            <w:hideMark/>
          </w:tcPr>
          <w:p w:rsidR="009C3713" w:rsidRPr="00C32A22" w:rsidRDefault="009C3713" w:rsidP="005D531E">
            <w:pPr>
              <w:snapToGrid w:val="0"/>
              <w:spacing w:line="560" w:lineRule="exact"/>
              <w:rPr>
                <w:rFonts w:ascii="仿宋" w:eastAsia="仿宋" w:hAnsi="仿宋"/>
                <w:sz w:val="24"/>
              </w:rPr>
            </w:pPr>
          </w:p>
        </w:tc>
      </w:tr>
      <w:tr w:rsidR="009C3713" w:rsidRPr="00C32A22" w:rsidTr="009C3713">
        <w:trPr>
          <w:trHeight w:val="390"/>
        </w:trPr>
        <w:tc>
          <w:tcPr>
            <w:tcW w:w="675" w:type="dxa"/>
            <w:vMerge/>
            <w:hideMark/>
          </w:tcPr>
          <w:p w:rsidR="009C3713" w:rsidRPr="00C32A22" w:rsidRDefault="009C3713" w:rsidP="005D531E">
            <w:pPr>
              <w:snapToGrid w:val="0"/>
              <w:spacing w:line="560" w:lineRule="exact"/>
              <w:rPr>
                <w:rFonts w:ascii="仿宋" w:eastAsia="仿宋" w:hAnsi="仿宋"/>
                <w:sz w:val="24"/>
              </w:rPr>
            </w:pPr>
          </w:p>
        </w:tc>
        <w:tc>
          <w:tcPr>
            <w:tcW w:w="993" w:type="dxa"/>
            <w:vMerge/>
            <w:hideMark/>
          </w:tcPr>
          <w:p w:rsidR="009C3713" w:rsidRPr="00C32A22" w:rsidRDefault="009C3713" w:rsidP="005D531E">
            <w:pPr>
              <w:snapToGrid w:val="0"/>
              <w:spacing w:line="560" w:lineRule="exact"/>
              <w:rPr>
                <w:rFonts w:ascii="仿宋" w:eastAsia="仿宋" w:hAnsi="仿宋"/>
                <w:sz w:val="24"/>
              </w:rPr>
            </w:pPr>
          </w:p>
        </w:tc>
        <w:tc>
          <w:tcPr>
            <w:tcW w:w="113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198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外语教学与研究方法</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849" w:type="dxa"/>
            <w:vMerge/>
            <w:hideMark/>
          </w:tcPr>
          <w:p w:rsidR="009C3713" w:rsidRPr="00C32A22" w:rsidRDefault="009C3713" w:rsidP="005D531E">
            <w:pPr>
              <w:snapToGrid w:val="0"/>
              <w:spacing w:line="560" w:lineRule="exact"/>
              <w:rPr>
                <w:rFonts w:ascii="仿宋" w:eastAsia="仿宋" w:hAnsi="仿宋"/>
                <w:sz w:val="24"/>
              </w:rPr>
            </w:pPr>
          </w:p>
        </w:tc>
      </w:tr>
      <w:tr w:rsidR="009C3713" w:rsidRPr="00C32A22" w:rsidTr="009C3713">
        <w:trPr>
          <w:trHeight w:val="390"/>
        </w:trPr>
        <w:tc>
          <w:tcPr>
            <w:tcW w:w="675" w:type="dxa"/>
            <w:vMerge/>
            <w:hideMark/>
          </w:tcPr>
          <w:p w:rsidR="009C3713" w:rsidRPr="00C32A22" w:rsidRDefault="009C3713" w:rsidP="005D531E">
            <w:pPr>
              <w:snapToGrid w:val="0"/>
              <w:spacing w:line="560" w:lineRule="exact"/>
              <w:rPr>
                <w:rFonts w:ascii="仿宋" w:eastAsia="仿宋" w:hAnsi="仿宋"/>
                <w:sz w:val="24"/>
              </w:rPr>
            </w:pPr>
          </w:p>
        </w:tc>
        <w:tc>
          <w:tcPr>
            <w:tcW w:w="993" w:type="dxa"/>
            <w:vMerge/>
            <w:hideMark/>
          </w:tcPr>
          <w:p w:rsidR="009C3713" w:rsidRPr="00C32A22" w:rsidRDefault="009C3713" w:rsidP="005D531E">
            <w:pPr>
              <w:snapToGrid w:val="0"/>
              <w:spacing w:line="560" w:lineRule="exact"/>
              <w:rPr>
                <w:rFonts w:ascii="仿宋" w:eastAsia="仿宋" w:hAnsi="仿宋"/>
                <w:sz w:val="24"/>
              </w:rPr>
            </w:pPr>
          </w:p>
        </w:tc>
        <w:tc>
          <w:tcPr>
            <w:tcW w:w="113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198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英语演讲与辩论</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4</w:t>
            </w:r>
          </w:p>
        </w:tc>
        <w:tc>
          <w:tcPr>
            <w:tcW w:w="849" w:type="dxa"/>
            <w:vMerge/>
            <w:hideMark/>
          </w:tcPr>
          <w:p w:rsidR="009C3713" w:rsidRPr="00C32A22" w:rsidRDefault="009C3713" w:rsidP="005D531E">
            <w:pPr>
              <w:snapToGrid w:val="0"/>
              <w:spacing w:line="560" w:lineRule="exact"/>
              <w:rPr>
                <w:rFonts w:ascii="仿宋" w:eastAsia="仿宋" w:hAnsi="仿宋"/>
                <w:sz w:val="24"/>
              </w:rPr>
            </w:pPr>
          </w:p>
        </w:tc>
      </w:tr>
      <w:tr w:rsidR="009C3713" w:rsidRPr="00C32A22" w:rsidTr="009C3713">
        <w:trPr>
          <w:trHeight w:val="390"/>
        </w:trPr>
        <w:tc>
          <w:tcPr>
            <w:tcW w:w="675" w:type="dxa"/>
            <w:vMerge/>
            <w:hideMark/>
          </w:tcPr>
          <w:p w:rsidR="009C3713" w:rsidRPr="00C32A22" w:rsidRDefault="009C3713" w:rsidP="005D531E">
            <w:pPr>
              <w:snapToGrid w:val="0"/>
              <w:spacing w:line="560" w:lineRule="exact"/>
              <w:rPr>
                <w:rFonts w:ascii="仿宋" w:eastAsia="仿宋" w:hAnsi="仿宋"/>
                <w:sz w:val="24"/>
              </w:rPr>
            </w:pPr>
          </w:p>
        </w:tc>
        <w:tc>
          <w:tcPr>
            <w:tcW w:w="993" w:type="dxa"/>
            <w:vMerge/>
            <w:hideMark/>
          </w:tcPr>
          <w:p w:rsidR="009C3713" w:rsidRPr="00C32A22" w:rsidRDefault="009C3713" w:rsidP="005D531E">
            <w:pPr>
              <w:snapToGrid w:val="0"/>
              <w:spacing w:line="560" w:lineRule="exact"/>
              <w:rPr>
                <w:rFonts w:ascii="仿宋" w:eastAsia="仿宋" w:hAnsi="仿宋"/>
                <w:sz w:val="24"/>
              </w:rPr>
            </w:pPr>
          </w:p>
        </w:tc>
        <w:tc>
          <w:tcPr>
            <w:tcW w:w="113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198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国际商务礼仪</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5</w:t>
            </w:r>
          </w:p>
        </w:tc>
        <w:tc>
          <w:tcPr>
            <w:tcW w:w="849" w:type="dxa"/>
            <w:vMerge/>
            <w:hideMark/>
          </w:tcPr>
          <w:p w:rsidR="009C3713" w:rsidRPr="00C32A22" w:rsidRDefault="009C3713" w:rsidP="005D531E">
            <w:pPr>
              <w:snapToGrid w:val="0"/>
              <w:spacing w:line="560" w:lineRule="exact"/>
              <w:rPr>
                <w:rFonts w:ascii="仿宋" w:eastAsia="仿宋" w:hAnsi="仿宋"/>
                <w:sz w:val="24"/>
              </w:rPr>
            </w:pPr>
          </w:p>
        </w:tc>
      </w:tr>
      <w:tr w:rsidR="009C3713" w:rsidRPr="00C32A22" w:rsidTr="009C3713">
        <w:trPr>
          <w:trHeight w:val="390"/>
        </w:trPr>
        <w:tc>
          <w:tcPr>
            <w:tcW w:w="675" w:type="dxa"/>
            <w:vMerge/>
            <w:hideMark/>
          </w:tcPr>
          <w:p w:rsidR="009C3713" w:rsidRPr="00C32A22" w:rsidRDefault="009C3713" w:rsidP="005D531E">
            <w:pPr>
              <w:snapToGrid w:val="0"/>
              <w:spacing w:line="560" w:lineRule="exact"/>
              <w:rPr>
                <w:rFonts w:ascii="仿宋" w:eastAsia="仿宋" w:hAnsi="仿宋"/>
                <w:sz w:val="24"/>
              </w:rPr>
            </w:pPr>
          </w:p>
        </w:tc>
        <w:tc>
          <w:tcPr>
            <w:tcW w:w="993" w:type="dxa"/>
            <w:vMerge/>
            <w:hideMark/>
          </w:tcPr>
          <w:p w:rsidR="009C3713" w:rsidRPr="00C32A22" w:rsidRDefault="009C3713" w:rsidP="005D531E">
            <w:pPr>
              <w:snapToGrid w:val="0"/>
              <w:spacing w:line="560" w:lineRule="exact"/>
              <w:rPr>
                <w:rFonts w:ascii="仿宋" w:eastAsia="仿宋" w:hAnsi="仿宋"/>
                <w:sz w:val="24"/>
              </w:rPr>
            </w:pPr>
          </w:p>
        </w:tc>
        <w:tc>
          <w:tcPr>
            <w:tcW w:w="113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198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英国文学史（1-2）</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4</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3,4</w:t>
            </w:r>
          </w:p>
        </w:tc>
        <w:tc>
          <w:tcPr>
            <w:tcW w:w="849" w:type="dxa"/>
            <w:vMerge/>
            <w:hideMark/>
          </w:tcPr>
          <w:p w:rsidR="009C3713" w:rsidRPr="00C32A22" w:rsidRDefault="009C3713" w:rsidP="005D531E">
            <w:pPr>
              <w:snapToGrid w:val="0"/>
              <w:spacing w:line="560" w:lineRule="exact"/>
              <w:rPr>
                <w:rFonts w:ascii="仿宋" w:eastAsia="仿宋" w:hAnsi="仿宋"/>
                <w:sz w:val="24"/>
              </w:rPr>
            </w:pPr>
          </w:p>
        </w:tc>
      </w:tr>
      <w:tr w:rsidR="009C3713" w:rsidRPr="00C32A22" w:rsidTr="009C3713">
        <w:trPr>
          <w:trHeight w:val="390"/>
        </w:trPr>
        <w:tc>
          <w:tcPr>
            <w:tcW w:w="675" w:type="dxa"/>
            <w:vMerge/>
            <w:hideMark/>
          </w:tcPr>
          <w:p w:rsidR="009C3713" w:rsidRPr="00C32A22" w:rsidRDefault="009C3713" w:rsidP="005D531E">
            <w:pPr>
              <w:snapToGrid w:val="0"/>
              <w:spacing w:line="560" w:lineRule="exact"/>
              <w:rPr>
                <w:rFonts w:ascii="仿宋" w:eastAsia="仿宋" w:hAnsi="仿宋"/>
                <w:sz w:val="24"/>
              </w:rPr>
            </w:pPr>
          </w:p>
        </w:tc>
        <w:tc>
          <w:tcPr>
            <w:tcW w:w="993" w:type="dxa"/>
            <w:vMerge/>
            <w:hideMark/>
          </w:tcPr>
          <w:p w:rsidR="009C3713" w:rsidRPr="00C32A22" w:rsidRDefault="009C3713" w:rsidP="005D531E">
            <w:pPr>
              <w:snapToGrid w:val="0"/>
              <w:spacing w:line="560" w:lineRule="exact"/>
              <w:rPr>
                <w:rFonts w:ascii="仿宋" w:eastAsia="仿宋" w:hAnsi="仿宋"/>
                <w:sz w:val="24"/>
              </w:rPr>
            </w:pPr>
          </w:p>
        </w:tc>
        <w:tc>
          <w:tcPr>
            <w:tcW w:w="113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198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美国文学史与选读（1-2）</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4</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5,6</w:t>
            </w:r>
          </w:p>
        </w:tc>
        <w:tc>
          <w:tcPr>
            <w:tcW w:w="849" w:type="dxa"/>
            <w:vMerge/>
            <w:hideMark/>
          </w:tcPr>
          <w:p w:rsidR="009C3713" w:rsidRPr="00C32A22" w:rsidRDefault="009C3713" w:rsidP="005D531E">
            <w:pPr>
              <w:snapToGrid w:val="0"/>
              <w:spacing w:line="560" w:lineRule="exact"/>
              <w:rPr>
                <w:rFonts w:ascii="仿宋" w:eastAsia="仿宋" w:hAnsi="仿宋"/>
                <w:sz w:val="24"/>
              </w:rPr>
            </w:pPr>
          </w:p>
        </w:tc>
      </w:tr>
      <w:tr w:rsidR="009C3713" w:rsidRPr="00C32A22" w:rsidTr="009C3713">
        <w:trPr>
          <w:trHeight w:val="390"/>
        </w:trPr>
        <w:tc>
          <w:tcPr>
            <w:tcW w:w="675" w:type="dxa"/>
            <w:vMerge/>
            <w:hideMark/>
          </w:tcPr>
          <w:p w:rsidR="009C3713" w:rsidRPr="00C32A22" w:rsidRDefault="009C3713" w:rsidP="005D531E">
            <w:pPr>
              <w:snapToGrid w:val="0"/>
              <w:spacing w:line="560" w:lineRule="exact"/>
              <w:rPr>
                <w:rFonts w:ascii="仿宋" w:eastAsia="仿宋" w:hAnsi="仿宋"/>
                <w:sz w:val="24"/>
              </w:rPr>
            </w:pPr>
          </w:p>
        </w:tc>
        <w:tc>
          <w:tcPr>
            <w:tcW w:w="993" w:type="dxa"/>
            <w:vMerge/>
            <w:hideMark/>
          </w:tcPr>
          <w:p w:rsidR="009C3713" w:rsidRPr="00C32A22" w:rsidRDefault="009C3713" w:rsidP="005D531E">
            <w:pPr>
              <w:snapToGrid w:val="0"/>
              <w:spacing w:line="560" w:lineRule="exact"/>
              <w:rPr>
                <w:rFonts w:ascii="仿宋" w:eastAsia="仿宋" w:hAnsi="仿宋"/>
                <w:sz w:val="24"/>
              </w:rPr>
            </w:pPr>
          </w:p>
        </w:tc>
        <w:tc>
          <w:tcPr>
            <w:tcW w:w="113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198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849" w:type="dxa"/>
            <w:vMerge/>
            <w:hideMark/>
          </w:tcPr>
          <w:p w:rsidR="009C3713" w:rsidRPr="00C32A22" w:rsidRDefault="009C3713" w:rsidP="005D531E">
            <w:pPr>
              <w:snapToGrid w:val="0"/>
              <w:spacing w:line="560" w:lineRule="exact"/>
              <w:rPr>
                <w:rFonts w:ascii="仿宋" w:eastAsia="仿宋" w:hAnsi="仿宋"/>
                <w:sz w:val="24"/>
              </w:rPr>
            </w:pPr>
          </w:p>
        </w:tc>
      </w:tr>
      <w:tr w:rsidR="009C3713" w:rsidRPr="00C32A22" w:rsidTr="009C3713">
        <w:trPr>
          <w:trHeight w:val="390"/>
        </w:trPr>
        <w:tc>
          <w:tcPr>
            <w:tcW w:w="675" w:type="dxa"/>
            <w:vMerge/>
            <w:hideMark/>
          </w:tcPr>
          <w:p w:rsidR="009C3713" w:rsidRPr="00C32A22" w:rsidRDefault="009C3713" w:rsidP="005D531E">
            <w:pPr>
              <w:snapToGrid w:val="0"/>
              <w:spacing w:line="560" w:lineRule="exact"/>
              <w:rPr>
                <w:rFonts w:ascii="仿宋" w:eastAsia="仿宋" w:hAnsi="仿宋"/>
                <w:sz w:val="24"/>
              </w:rPr>
            </w:pPr>
          </w:p>
        </w:tc>
        <w:tc>
          <w:tcPr>
            <w:tcW w:w="993" w:type="dxa"/>
            <w:vMerge/>
            <w:hideMark/>
          </w:tcPr>
          <w:p w:rsidR="009C3713" w:rsidRPr="00C32A22" w:rsidRDefault="009C3713" w:rsidP="005D531E">
            <w:pPr>
              <w:snapToGrid w:val="0"/>
              <w:spacing w:line="560" w:lineRule="exact"/>
              <w:rPr>
                <w:rFonts w:ascii="仿宋" w:eastAsia="仿宋" w:hAnsi="仿宋"/>
                <w:sz w:val="24"/>
              </w:rPr>
            </w:pPr>
          </w:p>
        </w:tc>
        <w:tc>
          <w:tcPr>
            <w:tcW w:w="113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1984"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849" w:type="dxa"/>
            <w:vMerge/>
            <w:hideMark/>
          </w:tcPr>
          <w:p w:rsidR="009C3713" w:rsidRPr="00C32A22" w:rsidRDefault="009C3713" w:rsidP="005D531E">
            <w:pPr>
              <w:snapToGrid w:val="0"/>
              <w:spacing w:line="560" w:lineRule="exact"/>
              <w:rPr>
                <w:rFonts w:ascii="仿宋" w:eastAsia="仿宋" w:hAnsi="仿宋"/>
                <w:sz w:val="24"/>
              </w:rPr>
            </w:pPr>
          </w:p>
        </w:tc>
      </w:tr>
      <w:tr w:rsidR="009C3713" w:rsidRPr="00C32A22" w:rsidTr="009C3713">
        <w:trPr>
          <w:trHeight w:val="390"/>
        </w:trPr>
        <w:tc>
          <w:tcPr>
            <w:tcW w:w="675" w:type="dxa"/>
            <w:vMerge/>
            <w:hideMark/>
          </w:tcPr>
          <w:p w:rsidR="009C3713" w:rsidRPr="00C32A22" w:rsidRDefault="009C3713" w:rsidP="005D531E">
            <w:pPr>
              <w:snapToGrid w:val="0"/>
              <w:spacing w:line="560" w:lineRule="exact"/>
              <w:rPr>
                <w:rFonts w:ascii="仿宋" w:eastAsia="仿宋" w:hAnsi="仿宋"/>
                <w:sz w:val="24"/>
              </w:rPr>
            </w:pPr>
          </w:p>
        </w:tc>
        <w:tc>
          <w:tcPr>
            <w:tcW w:w="4111" w:type="dxa"/>
            <w:gridSpan w:val="3"/>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小计</w:t>
            </w:r>
          </w:p>
        </w:tc>
        <w:tc>
          <w:tcPr>
            <w:tcW w:w="851"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30选16</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576选</w:t>
            </w:r>
            <w:r w:rsidRPr="00C32A22">
              <w:rPr>
                <w:rFonts w:ascii="仿宋" w:eastAsia="仿宋" w:hAnsi="仿宋" w:hint="eastAsia"/>
                <w:sz w:val="24"/>
              </w:rPr>
              <w:lastRenderedPageBreak/>
              <w:t>256</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lastRenderedPageBreak/>
              <w:t>576选</w:t>
            </w:r>
            <w:r w:rsidRPr="00C32A22">
              <w:rPr>
                <w:rFonts w:ascii="仿宋" w:eastAsia="仿宋" w:hAnsi="仿宋" w:hint="eastAsia"/>
                <w:sz w:val="24"/>
              </w:rPr>
              <w:lastRenderedPageBreak/>
              <w:t>256</w:t>
            </w:r>
          </w:p>
        </w:tc>
        <w:tc>
          <w:tcPr>
            <w:tcW w:w="425"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lastRenderedPageBreak/>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567"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849" w:type="dxa"/>
            <w:hideMark/>
          </w:tcPr>
          <w:p w:rsidR="009C3713" w:rsidRPr="00C32A22" w:rsidRDefault="009C3713"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bl>
    <w:p w:rsidR="009C3713" w:rsidRPr="00C32A22" w:rsidRDefault="009C3713" w:rsidP="005D531E">
      <w:pPr>
        <w:adjustRightInd w:val="0"/>
        <w:snapToGrid w:val="0"/>
        <w:spacing w:line="560" w:lineRule="exact"/>
        <w:rPr>
          <w:rFonts w:ascii="仿宋" w:eastAsia="仿宋" w:hAnsi="仿宋"/>
          <w:color w:val="FF0000"/>
          <w:sz w:val="24"/>
        </w:rPr>
      </w:pPr>
    </w:p>
    <w:tbl>
      <w:tblPr>
        <w:tblStyle w:val="a5"/>
        <w:tblW w:w="0" w:type="auto"/>
        <w:tblLook w:val="04A0"/>
      </w:tblPr>
      <w:tblGrid>
        <w:gridCol w:w="1090"/>
        <w:gridCol w:w="222"/>
        <w:gridCol w:w="222"/>
        <w:gridCol w:w="222"/>
        <w:gridCol w:w="343"/>
        <w:gridCol w:w="216"/>
        <w:gridCol w:w="737"/>
        <w:gridCol w:w="216"/>
        <w:gridCol w:w="2154"/>
        <w:gridCol w:w="302"/>
        <w:gridCol w:w="270"/>
        <w:gridCol w:w="262"/>
        <w:gridCol w:w="246"/>
        <w:gridCol w:w="267"/>
        <w:gridCol w:w="267"/>
        <w:gridCol w:w="241"/>
        <w:gridCol w:w="218"/>
        <w:gridCol w:w="227"/>
        <w:gridCol w:w="221"/>
        <w:gridCol w:w="224"/>
        <w:gridCol w:w="222"/>
        <w:gridCol w:w="262"/>
        <w:gridCol w:w="406"/>
        <w:gridCol w:w="216"/>
        <w:gridCol w:w="695"/>
      </w:tblGrid>
      <w:tr w:rsidR="00AE7B47" w:rsidRPr="00C32A22" w:rsidTr="00AE7B47">
        <w:trPr>
          <w:trHeight w:val="450"/>
        </w:trPr>
        <w:tc>
          <w:tcPr>
            <w:tcW w:w="0" w:type="auto"/>
            <w:gridSpan w:val="25"/>
            <w:tcBorders>
              <w:top w:val="nil"/>
              <w:left w:val="nil"/>
              <w:right w:val="nil"/>
            </w:tcBorders>
            <w:noWrap/>
            <w:hideMark/>
          </w:tcPr>
          <w:p w:rsidR="00AE7B47" w:rsidRPr="00C32A22" w:rsidRDefault="00FA15FE" w:rsidP="005D531E">
            <w:pPr>
              <w:adjustRightInd w:val="0"/>
              <w:snapToGrid w:val="0"/>
              <w:spacing w:line="560" w:lineRule="exact"/>
              <w:jc w:val="center"/>
              <w:rPr>
                <w:rFonts w:ascii="仿宋" w:eastAsia="仿宋" w:hAnsi="仿宋"/>
                <w:b/>
                <w:sz w:val="24"/>
              </w:rPr>
            </w:pPr>
            <w:r w:rsidRPr="00C32A22">
              <w:rPr>
                <w:rFonts w:ascii="仿宋" w:eastAsia="仿宋" w:hAnsi="仿宋" w:hint="eastAsia"/>
                <w:b/>
                <w:sz w:val="24"/>
              </w:rPr>
              <w:t>英语专业（</w:t>
            </w:r>
            <w:r w:rsidR="00AE7B47" w:rsidRPr="00C32A22">
              <w:rPr>
                <w:rFonts w:ascii="仿宋" w:eastAsia="仿宋" w:hAnsi="仿宋" w:hint="eastAsia"/>
                <w:b/>
                <w:sz w:val="24"/>
              </w:rPr>
              <w:t>国际政治与英语双学位</w:t>
            </w:r>
            <w:r w:rsidRPr="00C32A22">
              <w:rPr>
                <w:rFonts w:ascii="仿宋" w:eastAsia="仿宋" w:hAnsi="仿宋" w:hint="eastAsia"/>
                <w:b/>
                <w:sz w:val="24"/>
              </w:rPr>
              <w:t>）</w:t>
            </w:r>
            <w:r w:rsidR="00AE7B47" w:rsidRPr="00C32A22">
              <w:rPr>
                <w:rFonts w:ascii="仿宋" w:eastAsia="仿宋" w:hAnsi="仿宋" w:hint="eastAsia"/>
                <w:b/>
                <w:sz w:val="24"/>
              </w:rPr>
              <w:t>专业选修课程设置及学时分配表   [表二]</w:t>
            </w:r>
          </w:p>
        </w:tc>
      </w:tr>
      <w:tr w:rsidR="00AE7B47" w:rsidRPr="00C32A22" w:rsidTr="00AE7B47">
        <w:trPr>
          <w:trHeight w:val="560"/>
        </w:trPr>
        <w:tc>
          <w:tcPr>
            <w:tcW w:w="0" w:type="auto"/>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类别</w:t>
            </w: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课组号</w:t>
            </w: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专业课组名称</w:t>
            </w:r>
          </w:p>
        </w:tc>
        <w:tc>
          <w:tcPr>
            <w:tcW w:w="0" w:type="auto"/>
            <w:gridSpan w:val="3"/>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课程号</w:t>
            </w:r>
          </w:p>
        </w:tc>
        <w:tc>
          <w:tcPr>
            <w:tcW w:w="0" w:type="auto"/>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课程名称</w:t>
            </w: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学分数</w:t>
            </w: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总学时</w:t>
            </w:r>
          </w:p>
        </w:tc>
        <w:tc>
          <w:tcPr>
            <w:tcW w:w="0" w:type="auto"/>
            <w:gridSpan w:val="6"/>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总学时分配</w:t>
            </w: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考核方式</w:t>
            </w: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开设学期</w:t>
            </w: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备   注</w:t>
            </w:r>
          </w:p>
        </w:tc>
      </w:tr>
      <w:tr w:rsidR="00AE7B47" w:rsidRPr="00C32A22" w:rsidTr="00AE7B47">
        <w:trPr>
          <w:trHeight w:val="560"/>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vMerge/>
            <w:hideMark/>
          </w:tcPr>
          <w:p w:rsidR="00AE7B47" w:rsidRPr="00C32A22" w:rsidRDefault="00AE7B47" w:rsidP="005D531E">
            <w:pPr>
              <w:snapToGrid w:val="0"/>
              <w:spacing w:line="560" w:lineRule="exact"/>
              <w:rPr>
                <w:rFonts w:ascii="仿宋" w:eastAsia="仿宋" w:hAnsi="仿宋"/>
                <w:sz w:val="24"/>
              </w:rPr>
            </w:pPr>
          </w:p>
        </w:tc>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6"/>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r>
      <w:tr w:rsidR="00AE7B47" w:rsidRPr="00C32A22" w:rsidTr="00AE7B47">
        <w:trPr>
          <w:trHeight w:val="560"/>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vMerge/>
            <w:hideMark/>
          </w:tcPr>
          <w:p w:rsidR="00AE7B47" w:rsidRPr="00C32A22" w:rsidRDefault="00AE7B47" w:rsidP="005D531E">
            <w:pPr>
              <w:snapToGrid w:val="0"/>
              <w:spacing w:line="560" w:lineRule="exact"/>
              <w:rPr>
                <w:rFonts w:ascii="仿宋" w:eastAsia="仿宋" w:hAnsi="仿宋"/>
                <w:sz w:val="24"/>
              </w:rPr>
            </w:pPr>
          </w:p>
        </w:tc>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授课</w:t>
            </w: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实验</w:t>
            </w: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上机</w:t>
            </w: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r>
      <w:tr w:rsidR="00AE7B47" w:rsidRPr="00C32A22" w:rsidTr="00AE7B47">
        <w:trPr>
          <w:trHeight w:val="560"/>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vMerge/>
            <w:hideMark/>
          </w:tcPr>
          <w:p w:rsidR="00AE7B47" w:rsidRPr="00C32A22" w:rsidRDefault="00AE7B47" w:rsidP="005D531E">
            <w:pPr>
              <w:snapToGrid w:val="0"/>
              <w:spacing w:line="560" w:lineRule="exact"/>
              <w:rPr>
                <w:rFonts w:ascii="仿宋" w:eastAsia="仿宋" w:hAnsi="仿宋"/>
                <w:sz w:val="24"/>
              </w:rPr>
            </w:pPr>
          </w:p>
        </w:tc>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r>
      <w:tr w:rsidR="00AE7B47" w:rsidRPr="00C32A22" w:rsidTr="00AE7B47">
        <w:trPr>
          <w:trHeight w:val="405"/>
        </w:trPr>
        <w:tc>
          <w:tcPr>
            <w:tcW w:w="0" w:type="auto"/>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专业选修课组</w:t>
            </w: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英语语言学</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C51BCD"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0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英语国家文化（1-2）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2-3</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0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西方经典阅读（1-2）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C51BCD" w:rsidP="005D531E">
            <w:pPr>
              <w:snapToGrid w:val="0"/>
              <w:spacing w:line="560" w:lineRule="exact"/>
              <w:rPr>
                <w:rFonts w:ascii="仿宋" w:eastAsia="仿宋" w:hAnsi="仿宋"/>
                <w:sz w:val="24"/>
              </w:rPr>
            </w:pPr>
            <w:r w:rsidRPr="00C32A22">
              <w:rPr>
                <w:rFonts w:ascii="仿宋" w:eastAsia="仿宋" w:hAnsi="仿宋" w:hint="eastAsia"/>
                <w:sz w:val="24"/>
              </w:rPr>
              <w:t>1-2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0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英汉对比语言学</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0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英语词源学</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0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佳译赏析</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0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圣经与西方文化</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0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希腊罗马神话</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16</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16</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0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经贸报刊阅读</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0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英语史</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0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西方文明史</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0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英语演讲与辩论</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C51BCD" w:rsidP="005D531E">
            <w:pPr>
              <w:snapToGrid w:val="0"/>
              <w:spacing w:line="560" w:lineRule="exact"/>
              <w:rPr>
                <w:rFonts w:ascii="仿宋" w:eastAsia="仿宋" w:hAnsi="仿宋"/>
                <w:sz w:val="24"/>
              </w:rPr>
            </w:pPr>
            <w:r w:rsidRPr="00C32A22">
              <w:rPr>
                <w:rFonts w:ascii="仿宋" w:eastAsia="仿宋" w:hAnsi="仿宋" w:hint="eastAsia"/>
                <w:sz w:val="24"/>
              </w:rPr>
              <w:t>4</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0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外语教学与研究方</w:t>
            </w:r>
            <w:r w:rsidRPr="00C32A22">
              <w:rPr>
                <w:rFonts w:ascii="仿宋" w:eastAsia="仿宋" w:hAnsi="仿宋" w:hint="eastAsia"/>
                <w:sz w:val="24"/>
              </w:rPr>
              <w:lastRenderedPageBreak/>
              <w:t>法</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lastRenderedPageBreak/>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34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国际商务礼仪</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20"/>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现代语言学流派</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9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0033306210</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俄罗斯政治与外交</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9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0033306410</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日本政治与外交</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9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0033302110</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全球化与全球治理</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5</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9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0033302610</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世界经济概论</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8</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9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0033301610</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环境与国际政治</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9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noWrap/>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sz w:val="24"/>
              </w:rPr>
              <w:t>0033306810</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文化与国际政治</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5</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9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东南亚政府与政治</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9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国际政治案例分析</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1</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16</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16</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8</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9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地缘政治学概论</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4</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9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外交政策分析</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9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国际政治心理学导论</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9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中欧关系专题</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8</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9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中俄关系专题</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8</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9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东北亚研究专题</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8</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9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国际战略学概论</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49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加拿大政府与治理</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8</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55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noWrap/>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中国外交案例分析</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8</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r>
      <w:tr w:rsidR="00AE7B47" w:rsidRPr="00C32A22" w:rsidTr="00AE7B47">
        <w:trPr>
          <w:trHeight w:val="525"/>
        </w:trPr>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8"/>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小计</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24.5</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392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392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 xml:space="preserve">　</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从选修课中任选</w:t>
            </w:r>
            <w:r w:rsidRPr="00C32A22">
              <w:rPr>
                <w:rFonts w:ascii="仿宋" w:eastAsia="仿宋" w:hAnsi="仿宋"/>
                <w:sz w:val="24"/>
              </w:rPr>
              <w:t>25</w:t>
            </w:r>
            <w:r w:rsidRPr="00C32A22">
              <w:rPr>
                <w:rFonts w:ascii="仿宋" w:eastAsia="仿宋" w:hAnsi="仿宋" w:hint="eastAsia"/>
                <w:sz w:val="24"/>
              </w:rPr>
              <w:t>个学分</w:t>
            </w:r>
          </w:p>
        </w:tc>
      </w:tr>
      <w:tr w:rsidR="00AE7B47" w:rsidRPr="00C32A22" w:rsidTr="00AE7B47">
        <w:trPr>
          <w:trHeight w:val="465"/>
        </w:trPr>
        <w:tc>
          <w:tcPr>
            <w:tcW w:w="0" w:type="auto"/>
            <w:gridSpan w:val="25"/>
            <w:tcBorders>
              <w:top w:val="nil"/>
              <w:left w:val="nil"/>
              <w:right w:val="nil"/>
            </w:tcBorders>
            <w:hideMark/>
          </w:tcPr>
          <w:p w:rsidR="003621FB" w:rsidRPr="00C32A22" w:rsidRDefault="003621FB" w:rsidP="005D531E">
            <w:pPr>
              <w:snapToGrid w:val="0"/>
              <w:spacing w:line="560" w:lineRule="exact"/>
              <w:rPr>
                <w:rFonts w:ascii="仿宋" w:eastAsia="仿宋" w:hAnsi="仿宋"/>
                <w:sz w:val="24"/>
              </w:rPr>
            </w:pPr>
          </w:p>
          <w:p w:rsidR="00AE7B47" w:rsidRPr="00C32A22" w:rsidRDefault="00AE7B47" w:rsidP="005D531E">
            <w:pPr>
              <w:adjustRightInd w:val="0"/>
              <w:snapToGrid w:val="0"/>
              <w:spacing w:line="560" w:lineRule="exact"/>
              <w:jc w:val="center"/>
              <w:rPr>
                <w:rFonts w:ascii="仿宋" w:eastAsia="仿宋" w:hAnsi="仿宋"/>
                <w:sz w:val="24"/>
              </w:rPr>
            </w:pPr>
            <w:r w:rsidRPr="00C32A22">
              <w:rPr>
                <w:rFonts w:ascii="仿宋" w:eastAsia="仿宋" w:hAnsi="仿宋" w:hint="eastAsia"/>
                <w:b/>
                <w:sz w:val="24"/>
              </w:rPr>
              <w:t>英语专业（</w:t>
            </w:r>
            <w:r w:rsidR="00FA15FE" w:rsidRPr="00C32A22">
              <w:rPr>
                <w:rFonts w:ascii="仿宋" w:eastAsia="仿宋" w:hAnsi="仿宋" w:hint="eastAsia"/>
                <w:b/>
                <w:sz w:val="24"/>
              </w:rPr>
              <w:t>英语和法学</w:t>
            </w:r>
            <w:r w:rsidRPr="00C32A22">
              <w:rPr>
                <w:rFonts w:ascii="仿宋" w:eastAsia="仿宋" w:hAnsi="仿宋" w:hint="eastAsia"/>
                <w:b/>
                <w:sz w:val="24"/>
              </w:rPr>
              <w:t>双学位</w:t>
            </w:r>
            <w:r w:rsidR="00FA15FE" w:rsidRPr="00C32A22">
              <w:rPr>
                <w:rFonts w:ascii="仿宋" w:eastAsia="仿宋" w:hAnsi="仿宋" w:hint="eastAsia"/>
                <w:b/>
                <w:sz w:val="24"/>
              </w:rPr>
              <w:t>）</w:t>
            </w:r>
            <w:r w:rsidRPr="00C32A22">
              <w:rPr>
                <w:rFonts w:ascii="仿宋" w:eastAsia="仿宋" w:hAnsi="仿宋" w:hint="eastAsia"/>
                <w:b/>
                <w:sz w:val="24"/>
              </w:rPr>
              <w:t>专业选修课程设置及学时分配表   [表二]</w:t>
            </w:r>
          </w:p>
        </w:tc>
      </w:tr>
      <w:tr w:rsidR="00AE7B47" w:rsidRPr="00C32A22" w:rsidTr="00AE7B47">
        <w:trPr>
          <w:trHeight w:val="560"/>
        </w:trPr>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类别</w:t>
            </w: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课组号</w:t>
            </w: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专业课组名称</w:t>
            </w:r>
          </w:p>
        </w:tc>
        <w:tc>
          <w:tcPr>
            <w:tcW w:w="0" w:type="auto"/>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课程号</w:t>
            </w:r>
          </w:p>
        </w:tc>
        <w:tc>
          <w:tcPr>
            <w:tcW w:w="0" w:type="auto"/>
            <w:gridSpan w:val="3"/>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课程名称</w:t>
            </w: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学分数</w:t>
            </w: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总学时</w:t>
            </w:r>
          </w:p>
        </w:tc>
        <w:tc>
          <w:tcPr>
            <w:tcW w:w="0" w:type="auto"/>
            <w:gridSpan w:val="6"/>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总学时分配</w:t>
            </w: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考核方式</w:t>
            </w: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开设学期</w:t>
            </w:r>
          </w:p>
        </w:tc>
        <w:tc>
          <w:tcPr>
            <w:tcW w:w="0" w:type="auto"/>
            <w:vMerge w:val="restart"/>
            <w:hideMark/>
          </w:tcPr>
          <w:p w:rsidR="00AE7B47" w:rsidRPr="00C32A22" w:rsidRDefault="00AE7B47" w:rsidP="005D531E">
            <w:pPr>
              <w:adjustRightInd w:val="0"/>
              <w:snapToGrid w:val="0"/>
              <w:spacing w:line="560" w:lineRule="exact"/>
              <w:rPr>
                <w:rFonts w:ascii="仿宋" w:eastAsia="仿宋" w:hAnsi="仿宋"/>
                <w:sz w:val="24"/>
              </w:rPr>
            </w:pPr>
            <w:r w:rsidRPr="00C32A22">
              <w:rPr>
                <w:rFonts w:ascii="仿宋" w:eastAsia="仿宋" w:hAnsi="仿宋" w:hint="eastAsia"/>
                <w:sz w:val="24"/>
              </w:rPr>
              <w:t>备   注</w:t>
            </w:r>
          </w:p>
        </w:tc>
      </w:tr>
      <w:tr w:rsidR="00AE7B47" w:rsidRPr="00C32A22" w:rsidTr="00AE7B47">
        <w:trPr>
          <w:trHeight w:val="560"/>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6"/>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560"/>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授课</w:t>
            </w: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实验</w:t>
            </w: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上机</w:t>
            </w: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560"/>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vMerge/>
            <w:hideMark/>
          </w:tcPr>
          <w:p w:rsidR="00AE7B47" w:rsidRPr="00C32A22" w:rsidRDefault="00AE7B47" w:rsidP="005D531E">
            <w:pPr>
              <w:snapToGrid w:val="0"/>
              <w:spacing w:line="560" w:lineRule="exact"/>
              <w:rPr>
                <w:rFonts w:ascii="仿宋" w:eastAsia="仿宋" w:hAnsi="仿宋"/>
                <w:sz w:val="24"/>
              </w:rPr>
            </w:pPr>
          </w:p>
        </w:tc>
        <w:tc>
          <w:tcPr>
            <w:tcW w:w="0" w:type="auto"/>
            <w:gridSpan w:val="3"/>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50"/>
        </w:trPr>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专业选修课程</w:t>
            </w: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val="restart"/>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西方法律思想史（双语）</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8</w:t>
            </w:r>
          </w:p>
        </w:tc>
        <w:tc>
          <w:tcPr>
            <w:tcW w:w="0" w:type="auto"/>
            <w:vMerge w:val="restart"/>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50"/>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西方法律文化概论（全英）</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9</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50"/>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国际刑法（全英）</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9</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50"/>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法社会学（全英）</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9</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50"/>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比较法学（全英）</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8</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50"/>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海商法</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4</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50"/>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国际人权法（双语）</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8</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50"/>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国际民商事争端解决法（全英）</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50"/>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英美法概论（双语）</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50"/>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外国法学文献选、全英）</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50"/>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英语国家文化（1-2）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4</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2-3</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50"/>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国际投资法</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8</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50"/>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sz w:val="24"/>
              </w:rPr>
              <w:t>国际税法</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8</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05"/>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国际金融法</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8</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05"/>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国际海洋法</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05"/>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国际知识产权贸易</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9</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05"/>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英语语言学</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05"/>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西方经典阅读（1-2）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64</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1-2</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05"/>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英汉对比语言学</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05"/>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英语词源学</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05"/>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佳译赏析</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6</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05"/>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圣经与西方文化</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05"/>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西方文明史</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05"/>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英语史</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7</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05"/>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hideMark/>
          </w:tcPr>
          <w:p w:rsidR="00AE7B47" w:rsidRPr="00C32A22" w:rsidRDefault="00AE7B47" w:rsidP="005D531E">
            <w:pPr>
              <w:snapToGrid w:val="0"/>
              <w:spacing w:line="560" w:lineRule="exact"/>
              <w:rPr>
                <w:rFonts w:ascii="仿宋" w:eastAsia="仿宋" w:hAnsi="仿宋"/>
                <w:sz w:val="24"/>
              </w:rPr>
            </w:pPr>
          </w:p>
        </w:tc>
        <w:tc>
          <w:tcPr>
            <w:tcW w:w="0" w:type="auto"/>
            <w:gridSpan w:val="3"/>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英语演讲与辩论</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32</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C51BCD" w:rsidP="005D531E">
            <w:pPr>
              <w:snapToGrid w:val="0"/>
              <w:spacing w:line="560" w:lineRule="exact"/>
              <w:rPr>
                <w:rFonts w:ascii="仿宋" w:eastAsia="仿宋" w:hAnsi="仿宋"/>
                <w:sz w:val="24"/>
              </w:rPr>
            </w:pPr>
            <w:r w:rsidRPr="00C32A22">
              <w:rPr>
                <w:rFonts w:ascii="仿宋" w:eastAsia="仿宋" w:hAnsi="仿宋" w:hint="eastAsia"/>
                <w:sz w:val="24"/>
              </w:rPr>
              <w:t>4</w:t>
            </w: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r w:rsidR="00AE7B47" w:rsidRPr="00C32A22" w:rsidTr="00AE7B47">
        <w:trPr>
          <w:trHeight w:val="495"/>
        </w:trPr>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2"/>
            <w:vMerge/>
            <w:hideMark/>
          </w:tcPr>
          <w:p w:rsidR="00AE7B47" w:rsidRPr="00C32A22" w:rsidRDefault="00AE7B47" w:rsidP="005D531E">
            <w:pPr>
              <w:snapToGrid w:val="0"/>
              <w:spacing w:line="560" w:lineRule="exact"/>
              <w:rPr>
                <w:rFonts w:ascii="仿宋" w:eastAsia="仿宋" w:hAnsi="仿宋"/>
                <w:sz w:val="24"/>
              </w:rPr>
            </w:pPr>
          </w:p>
        </w:tc>
        <w:tc>
          <w:tcPr>
            <w:tcW w:w="0" w:type="auto"/>
            <w:gridSpan w:val="4"/>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小结</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50</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800</w:t>
            </w:r>
          </w:p>
        </w:tc>
        <w:tc>
          <w:tcPr>
            <w:tcW w:w="0" w:type="auto"/>
            <w:gridSpan w:val="2"/>
            <w:hideMark/>
          </w:tcPr>
          <w:p w:rsidR="00AE7B47" w:rsidRPr="00C32A22" w:rsidRDefault="00AE7B47" w:rsidP="005D531E">
            <w:pPr>
              <w:snapToGrid w:val="0"/>
              <w:spacing w:line="560" w:lineRule="exact"/>
              <w:rPr>
                <w:rFonts w:ascii="仿宋" w:eastAsia="仿宋" w:hAnsi="仿宋"/>
                <w:sz w:val="24"/>
              </w:rPr>
            </w:pPr>
            <w:r w:rsidRPr="00C32A22">
              <w:rPr>
                <w:rFonts w:ascii="仿宋" w:eastAsia="仿宋" w:hAnsi="仿宋" w:hint="eastAsia"/>
                <w:sz w:val="24"/>
              </w:rPr>
              <w:t>800</w:t>
            </w: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gridSpan w:val="2"/>
            <w:hideMark/>
          </w:tcPr>
          <w:p w:rsidR="00AE7B47" w:rsidRPr="00C32A22" w:rsidRDefault="00AE7B47" w:rsidP="005D531E">
            <w:pPr>
              <w:snapToGrid w:val="0"/>
              <w:spacing w:line="560" w:lineRule="exact"/>
              <w:rPr>
                <w:rFonts w:ascii="仿宋" w:eastAsia="仿宋" w:hAnsi="仿宋"/>
                <w:sz w:val="24"/>
              </w:rPr>
            </w:pPr>
          </w:p>
        </w:tc>
        <w:tc>
          <w:tcPr>
            <w:tcW w:w="0" w:type="auto"/>
            <w:vMerge/>
            <w:hideMark/>
          </w:tcPr>
          <w:p w:rsidR="00AE7B47" w:rsidRPr="00C32A22" w:rsidRDefault="00AE7B47" w:rsidP="005D531E">
            <w:pPr>
              <w:adjustRightInd w:val="0"/>
              <w:snapToGrid w:val="0"/>
              <w:spacing w:line="560" w:lineRule="exact"/>
              <w:rPr>
                <w:rFonts w:ascii="仿宋" w:eastAsia="仿宋" w:hAnsi="仿宋"/>
                <w:sz w:val="24"/>
              </w:rPr>
            </w:pPr>
          </w:p>
        </w:tc>
      </w:tr>
    </w:tbl>
    <w:p w:rsidR="00B7349B" w:rsidRPr="00C32A22" w:rsidRDefault="00B7349B" w:rsidP="005D531E">
      <w:pPr>
        <w:adjustRightInd w:val="0"/>
        <w:snapToGrid w:val="0"/>
        <w:spacing w:line="560" w:lineRule="exact"/>
        <w:ind w:firstLineChars="200" w:firstLine="480"/>
        <w:rPr>
          <w:rFonts w:ascii="仿宋" w:eastAsia="仿宋" w:hAnsi="仿宋"/>
          <w:sz w:val="24"/>
        </w:rPr>
      </w:pPr>
    </w:p>
    <w:p w:rsidR="00B7349B" w:rsidRPr="00C32A22" w:rsidRDefault="00F00BF4" w:rsidP="005D531E">
      <w:pPr>
        <w:adjustRightInd w:val="0"/>
        <w:snapToGrid w:val="0"/>
        <w:spacing w:line="560" w:lineRule="exact"/>
        <w:ind w:firstLineChars="200" w:firstLine="480"/>
        <w:rPr>
          <w:rFonts w:ascii="仿宋" w:eastAsia="仿宋" w:hAnsi="仿宋"/>
          <w:color w:val="FF0000"/>
          <w:sz w:val="24"/>
        </w:rPr>
      </w:pPr>
      <w:r w:rsidRPr="00C32A22">
        <w:rPr>
          <w:rFonts w:ascii="仿宋" w:eastAsia="仿宋" w:hAnsi="仿宋" w:hint="eastAsia"/>
          <w:sz w:val="24"/>
        </w:rPr>
        <w:t xml:space="preserve">2、实验 </w:t>
      </w:r>
    </w:p>
    <w:tbl>
      <w:tblPr>
        <w:tblStyle w:val="a5"/>
        <w:tblW w:w="9315" w:type="dxa"/>
        <w:tblInd w:w="421" w:type="dxa"/>
        <w:tblLayout w:type="fixed"/>
        <w:tblLook w:val="04A0"/>
      </w:tblPr>
      <w:tblGrid>
        <w:gridCol w:w="1955"/>
        <w:gridCol w:w="2155"/>
        <w:gridCol w:w="397"/>
        <w:gridCol w:w="2722"/>
        <w:gridCol w:w="680"/>
        <w:gridCol w:w="1406"/>
      </w:tblGrid>
      <w:tr w:rsidR="00B7349B" w:rsidRPr="00C32A22">
        <w:tc>
          <w:tcPr>
            <w:tcW w:w="1955"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lastRenderedPageBreak/>
              <w:t>有实验的课程（门）</w:t>
            </w:r>
          </w:p>
        </w:tc>
        <w:tc>
          <w:tcPr>
            <w:tcW w:w="2552" w:type="dxa"/>
            <w:gridSpan w:val="2"/>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独立设置的实验课程（门）</w:t>
            </w:r>
          </w:p>
        </w:tc>
        <w:tc>
          <w:tcPr>
            <w:tcW w:w="3402" w:type="dxa"/>
            <w:gridSpan w:val="2"/>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综合性、设计性实验教学课程（门）</w:t>
            </w:r>
          </w:p>
        </w:tc>
        <w:tc>
          <w:tcPr>
            <w:tcW w:w="1406"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实验开出率</w:t>
            </w:r>
          </w:p>
        </w:tc>
      </w:tr>
      <w:tr w:rsidR="00B7349B" w:rsidRPr="00C32A22">
        <w:tc>
          <w:tcPr>
            <w:tcW w:w="1955"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6</w:t>
            </w:r>
          </w:p>
        </w:tc>
        <w:tc>
          <w:tcPr>
            <w:tcW w:w="2552" w:type="dxa"/>
            <w:gridSpan w:val="2"/>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0</w:t>
            </w:r>
          </w:p>
        </w:tc>
        <w:tc>
          <w:tcPr>
            <w:tcW w:w="3402" w:type="dxa"/>
            <w:gridSpan w:val="2"/>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3</w:t>
            </w:r>
          </w:p>
        </w:tc>
        <w:tc>
          <w:tcPr>
            <w:tcW w:w="1406"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100%</w:t>
            </w:r>
          </w:p>
        </w:tc>
      </w:tr>
      <w:tr w:rsidR="00B7349B" w:rsidRPr="00C32A22">
        <w:tc>
          <w:tcPr>
            <w:tcW w:w="9315" w:type="dxa"/>
            <w:gridSpan w:val="6"/>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实验课程一览表</w:t>
            </w:r>
          </w:p>
        </w:tc>
      </w:tr>
      <w:tr w:rsidR="00B7349B" w:rsidRPr="00C32A22">
        <w:tc>
          <w:tcPr>
            <w:tcW w:w="4110" w:type="dxa"/>
            <w:gridSpan w:val="2"/>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实验类型</w:t>
            </w:r>
          </w:p>
        </w:tc>
        <w:tc>
          <w:tcPr>
            <w:tcW w:w="3119" w:type="dxa"/>
            <w:gridSpan w:val="2"/>
          </w:tcPr>
          <w:p w:rsidR="00B7349B" w:rsidRPr="00C32A22" w:rsidRDefault="00F00BF4" w:rsidP="005D531E">
            <w:pPr>
              <w:adjustRightInd w:val="0"/>
              <w:snapToGrid w:val="0"/>
              <w:spacing w:line="560" w:lineRule="exact"/>
              <w:jc w:val="center"/>
              <w:rPr>
                <w:rFonts w:ascii="仿宋" w:eastAsia="仿宋" w:hAnsi="仿宋"/>
                <w:sz w:val="24"/>
              </w:rPr>
            </w:pPr>
            <w:r w:rsidRPr="00C32A22">
              <w:rPr>
                <w:rFonts w:ascii="仿宋" w:eastAsia="仿宋" w:hAnsi="仿宋" w:hint="eastAsia"/>
                <w:sz w:val="24"/>
              </w:rPr>
              <w:t>课程名称</w:t>
            </w:r>
          </w:p>
        </w:tc>
        <w:tc>
          <w:tcPr>
            <w:tcW w:w="2086" w:type="dxa"/>
            <w:gridSpan w:val="2"/>
          </w:tcPr>
          <w:p w:rsidR="00B7349B" w:rsidRPr="00C32A22" w:rsidRDefault="00F00BF4" w:rsidP="005D531E">
            <w:pPr>
              <w:adjustRightInd w:val="0"/>
              <w:snapToGrid w:val="0"/>
              <w:spacing w:line="560" w:lineRule="exact"/>
              <w:jc w:val="center"/>
              <w:rPr>
                <w:rFonts w:ascii="仿宋" w:eastAsia="仿宋" w:hAnsi="仿宋"/>
                <w:sz w:val="24"/>
              </w:rPr>
            </w:pPr>
            <w:r w:rsidRPr="00C32A22">
              <w:rPr>
                <w:rFonts w:ascii="仿宋" w:eastAsia="仿宋" w:hAnsi="仿宋" w:hint="eastAsia"/>
                <w:sz w:val="24"/>
              </w:rPr>
              <w:t>实验开出率</w:t>
            </w:r>
          </w:p>
        </w:tc>
      </w:tr>
      <w:tr w:rsidR="00B7349B" w:rsidRPr="00C32A22">
        <w:tc>
          <w:tcPr>
            <w:tcW w:w="4110" w:type="dxa"/>
            <w:gridSpan w:val="2"/>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有实验的课程</w:t>
            </w:r>
          </w:p>
        </w:tc>
        <w:tc>
          <w:tcPr>
            <w:tcW w:w="3119" w:type="dxa"/>
            <w:gridSpan w:val="2"/>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英语听力、英语口语、写作、翻译、口译、语音</w:t>
            </w:r>
          </w:p>
        </w:tc>
        <w:tc>
          <w:tcPr>
            <w:tcW w:w="2086" w:type="dxa"/>
            <w:gridSpan w:val="2"/>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100%</w:t>
            </w:r>
          </w:p>
        </w:tc>
      </w:tr>
      <w:tr w:rsidR="00B7349B" w:rsidRPr="00C32A22">
        <w:tc>
          <w:tcPr>
            <w:tcW w:w="4110" w:type="dxa"/>
            <w:gridSpan w:val="2"/>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独立设置的实验课程</w:t>
            </w:r>
          </w:p>
        </w:tc>
        <w:tc>
          <w:tcPr>
            <w:tcW w:w="3119" w:type="dxa"/>
            <w:gridSpan w:val="2"/>
          </w:tcPr>
          <w:p w:rsidR="00B7349B" w:rsidRPr="00C32A22" w:rsidRDefault="00B7349B" w:rsidP="005D531E">
            <w:pPr>
              <w:adjustRightInd w:val="0"/>
              <w:snapToGrid w:val="0"/>
              <w:spacing w:line="560" w:lineRule="exact"/>
              <w:rPr>
                <w:rFonts w:ascii="仿宋" w:eastAsia="仿宋" w:hAnsi="仿宋"/>
                <w:sz w:val="24"/>
              </w:rPr>
            </w:pPr>
          </w:p>
        </w:tc>
        <w:tc>
          <w:tcPr>
            <w:tcW w:w="2086" w:type="dxa"/>
            <w:gridSpan w:val="2"/>
          </w:tcPr>
          <w:p w:rsidR="00B7349B" w:rsidRPr="00C32A22" w:rsidRDefault="00B7349B" w:rsidP="005D531E">
            <w:pPr>
              <w:adjustRightInd w:val="0"/>
              <w:snapToGrid w:val="0"/>
              <w:spacing w:line="560" w:lineRule="exact"/>
              <w:rPr>
                <w:rFonts w:ascii="仿宋" w:eastAsia="仿宋" w:hAnsi="仿宋"/>
                <w:sz w:val="24"/>
              </w:rPr>
            </w:pPr>
          </w:p>
        </w:tc>
      </w:tr>
      <w:tr w:rsidR="00B7349B" w:rsidRPr="00C32A22">
        <w:tc>
          <w:tcPr>
            <w:tcW w:w="4110" w:type="dxa"/>
            <w:gridSpan w:val="2"/>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综合性、设计性实验教学课程</w:t>
            </w:r>
          </w:p>
        </w:tc>
        <w:tc>
          <w:tcPr>
            <w:tcW w:w="3119" w:type="dxa"/>
            <w:gridSpan w:val="2"/>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学术论文写作、毕业论文、毕业设计</w:t>
            </w:r>
          </w:p>
        </w:tc>
        <w:tc>
          <w:tcPr>
            <w:tcW w:w="2086" w:type="dxa"/>
            <w:gridSpan w:val="2"/>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100</w:t>
            </w:r>
          </w:p>
        </w:tc>
      </w:tr>
      <w:tr w:rsidR="00B7349B" w:rsidRPr="00C32A22">
        <w:tc>
          <w:tcPr>
            <w:tcW w:w="4110" w:type="dxa"/>
            <w:gridSpan w:val="2"/>
          </w:tcPr>
          <w:p w:rsidR="00B7349B" w:rsidRPr="00C32A22" w:rsidRDefault="00B7349B" w:rsidP="005D531E">
            <w:pPr>
              <w:adjustRightInd w:val="0"/>
              <w:snapToGrid w:val="0"/>
              <w:spacing w:line="560" w:lineRule="exact"/>
              <w:rPr>
                <w:rFonts w:ascii="仿宋" w:eastAsia="仿宋" w:hAnsi="仿宋"/>
                <w:sz w:val="24"/>
              </w:rPr>
            </w:pPr>
          </w:p>
        </w:tc>
        <w:tc>
          <w:tcPr>
            <w:tcW w:w="3119" w:type="dxa"/>
            <w:gridSpan w:val="2"/>
          </w:tcPr>
          <w:p w:rsidR="00B7349B" w:rsidRPr="00C32A22" w:rsidRDefault="00B7349B" w:rsidP="005D531E">
            <w:pPr>
              <w:adjustRightInd w:val="0"/>
              <w:snapToGrid w:val="0"/>
              <w:spacing w:line="560" w:lineRule="exact"/>
              <w:rPr>
                <w:rFonts w:ascii="仿宋" w:eastAsia="仿宋" w:hAnsi="仿宋"/>
                <w:sz w:val="24"/>
              </w:rPr>
            </w:pPr>
          </w:p>
        </w:tc>
        <w:tc>
          <w:tcPr>
            <w:tcW w:w="2086" w:type="dxa"/>
            <w:gridSpan w:val="2"/>
          </w:tcPr>
          <w:p w:rsidR="00B7349B" w:rsidRPr="00C32A22" w:rsidRDefault="00B7349B" w:rsidP="005D531E">
            <w:pPr>
              <w:adjustRightInd w:val="0"/>
              <w:snapToGrid w:val="0"/>
              <w:spacing w:line="560" w:lineRule="exact"/>
              <w:rPr>
                <w:rFonts w:ascii="仿宋" w:eastAsia="仿宋" w:hAnsi="仿宋"/>
                <w:sz w:val="24"/>
              </w:rPr>
            </w:pPr>
          </w:p>
        </w:tc>
      </w:tr>
    </w:tbl>
    <w:p w:rsidR="00B7349B" w:rsidRPr="00C32A22" w:rsidRDefault="00F00BF4" w:rsidP="005D531E">
      <w:pPr>
        <w:adjustRightInd w:val="0"/>
        <w:snapToGrid w:val="0"/>
        <w:spacing w:line="560" w:lineRule="exact"/>
        <w:ind w:firstLineChars="177" w:firstLine="566"/>
        <w:rPr>
          <w:rFonts w:ascii="仿宋" w:eastAsia="仿宋" w:hAnsi="仿宋"/>
          <w:sz w:val="32"/>
          <w:szCs w:val="32"/>
        </w:rPr>
      </w:pPr>
      <w:r w:rsidRPr="00C32A22">
        <w:rPr>
          <w:rFonts w:ascii="仿宋" w:eastAsia="仿宋" w:hAnsi="仿宋" w:hint="eastAsia"/>
          <w:sz w:val="32"/>
          <w:szCs w:val="32"/>
        </w:rPr>
        <w:t>3、精品课程、</w:t>
      </w:r>
      <w:r w:rsidRPr="00C32A22">
        <w:rPr>
          <w:rFonts w:ascii="仿宋" w:eastAsia="仿宋" w:hAnsi="仿宋"/>
          <w:sz w:val="32"/>
          <w:szCs w:val="32"/>
        </w:rPr>
        <w:t>精品视频公开课</w:t>
      </w:r>
      <w:r w:rsidRPr="00C32A22">
        <w:rPr>
          <w:rFonts w:ascii="仿宋" w:eastAsia="仿宋" w:hAnsi="仿宋" w:hint="eastAsia"/>
          <w:sz w:val="32"/>
          <w:szCs w:val="32"/>
        </w:rPr>
        <w:t>、精品资源共享课、双语课程、慕课等课程建设情况</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《英语国家文化》2009年获得山东大学精品课程、山东省精品课程和国家级精品课程。</w:t>
      </w:r>
      <w:r w:rsidR="0087347C" w:rsidRPr="00C32A22">
        <w:rPr>
          <w:rFonts w:ascii="仿宋" w:eastAsia="仿宋" w:hAnsi="仿宋" w:hint="eastAsia"/>
          <w:sz w:val="32"/>
          <w:szCs w:val="32"/>
        </w:rPr>
        <w:t>英语专业所有专业课均为英文授课,无精品视频公开课、精品资源共享课、慕课等。</w:t>
      </w:r>
    </w:p>
    <w:p w:rsidR="00B7349B" w:rsidRPr="00C32A22" w:rsidRDefault="00F00BF4" w:rsidP="005D531E">
      <w:pPr>
        <w:adjustRightInd w:val="0"/>
        <w:snapToGrid w:val="0"/>
        <w:spacing w:line="560" w:lineRule="exact"/>
        <w:ind w:firstLineChars="177" w:firstLine="566"/>
        <w:rPr>
          <w:rFonts w:ascii="仿宋" w:eastAsia="仿宋" w:hAnsi="仿宋"/>
          <w:color w:val="FF0000"/>
          <w:sz w:val="32"/>
          <w:szCs w:val="32"/>
        </w:rPr>
      </w:pPr>
      <w:r w:rsidRPr="00C32A22">
        <w:rPr>
          <w:rFonts w:ascii="仿宋" w:eastAsia="仿宋" w:hAnsi="仿宋" w:hint="eastAsia"/>
          <w:sz w:val="32"/>
          <w:szCs w:val="32"/>
        </w:rPr>
        <w:t>4、课外科技文化活动</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3969"/>
        <w:gridCol w:w="2551"/>
      </w:tblGrid>
      <w:tr w:rsidR="00B7349B" w:rsidRPr="00C32A22">
        <w:trPr>
          <w:trHeight w:val="315"/>
        </w:trPr>
        <w:tc>
          <w:tcPr>
            <w:tcW w:w="6804" w:type="dxa"/>
            <w:gridSpan w:val="2"/>
            <w:shd w:val="clear" w:color="auto" w:fill="auto"/>
          </w:tcPr>
          <w:p w:rsidR="00B7349B" w:rsidRPr="00C32A22" w:rsidRDefault="00F00BF4" w:rsidP="005D531E">
            <w:pPr>
              <w:adjustRightInd w:val="0"/>
              <w:snapToGrid w:val="0"/>
              <w:spacing w:line="560" w:lineRule="exact"/>
              <w:jc w:val="center"/>
              <w:rPr>
                <w:rFonts w:ascii="仿宋" w:eastAsia="仿宋" w:hAnsi="仿宋"/>
                <w:sz w:val="24"/>
              </w:rPr>
            </w:pPr>
            <w:r w:rsidRPr="00C32A22">
              <w:rPr>
                <w:rFonts w:ascii="仿宋" w:eastAsia="仿宋" w:hAnsi="仿宋" w:hint="eastAsia"/>
                <w:sz w:val="24"/>
              </w:rPr>
              <w:t>项目</w:t>
            </w:r>
          </w:p>
        </w:tc>
        <w:tc>
          <w:tcPr>
            <w:tcW w:w="2551" w:type="dxa"/>
            <w:shd w:val="clear" w:color="auto" w:fill="auto"/>
          </w:tcPr>
          <w:p w:rsidR="00B7349B" w:rsidRPr="00C32A22" w:rsidRDefault="00F00BF4" w:rsidP="005D531E">
            <w:pPr>
              <w:widowControl/>
              <w:adjustRightInd w:val="0"/>
              <w:snapToGrid w:val="0"/>
              <w:spacing w:line="560" w:lineRule="exact"/>
              <w:jc w:val="center"/>
              <w:rPr>
                <w:rFonts w:ascii="仿宋" w:eastAsia="仿宋" w:hAnsi="仿宋"/>
                <w:sz w:val="24"/>
              </w:rPr>
            </w:pPr>
            <w:r w:rsidRPr="00C32A22">
              <w:rPr>
                <w:rFonts w:ascii="仿宋" w:eastAsia="仿宋" w:hAnsi="仿宋" w:hint="eastAsia"/>
                <w:sz w:val="24"/>
              </w:rPr>
              <w:t>数量</w:t>
            </w:r>
          </w:p>
        </w:tc>
      </w:tr>
      <w:tr w:rsidR="00B7349B" w:rsidRPr="00C32A22">
        <w:trPr>
          <w:trHeight w:val="315"/>
        </w:trPr>
        <w:tc>
          <w:tcPr>
            <w:tcW w:w="2835" w:type="dxa"/>
            <w:vMerge w:val="restart"/>
            <w:shd w:val="clear" w:color="auto" w:fill="auto"/>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文化、学术讲座数</w:t>
            </w:r>
          </w:p>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（个）</w:t>
            </w:r>
          </w:p>
        </w:tc>
        <w:tc>
          <w:tcPr>
            <w:tcW w:w="3969" w:type="dxa"/>
            <w:shd w:val="clear" w:color="auto" w:fill="auto"/>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总数</w:t>
            </w:r>
          </w:p>
        </w:tc>
        <w:tc>
          <w:tcPr>
            <w:tcW w:w="2551" w:type="dxa"/>
            <w:shd w:val="clear" w:color="auto" w:fill="auto"/>
          </w:tcPr>
          <w:p w:rsidR="00B7349B" w:rsidRPr="00C32A22" w:rsidRDefault="002B1B68" w:rsidP="005D531E">
            <w:pPr>
              <w:adjustRightInd w:val="0"/>
              <w:snapToGrid w:val="0"/>
              <w:spacing w:line="560" w:lineRule="exact"/>
              <w:rPr>
                <w:rFonts w:ascii="仿宋" w:eastAsia="仿宋" w:hAnsi="仿宋"/>
                <w:sz w:val="24"/>
              </w:rPr>
            </w:pPr>
            <w:r w:rsidRPr="00C32A22">
              <w:rPr>
                <w:rFonts w:ascii="仿宋" w:eastAsia="仿宋" w:hAnsi="仿宋" w:hint="eastAsia"/>
                <w:sz w:val="24"/>
              </w:rPr>
              <w:t>4</w:t>
            </w:r>
          </w:p>
        </w:tc>
      </w:tr>
      <w:tr w:rsidR="00B7349B" w:rsidRPr="00C32A22">
        <w:trPr>
          <w:trHeight w:val="315"/>
        </w:trPr>
        <w:tc>
          <w:tcPr>
            <w:tcW w:w="2835" w:type="dxa"/>
            <w:vMerge/>
            <w:shd w:val="clear" w:color="auto" w:fill="auto"/>
            <w:vAlign w:val="center"/>
          </w:tcPr>
          <w:p w:rsidR="00B7349B" w:rsidRPr="00C32A22" w:rsidRDefault="00B7349B" w:rsidP="005D531E">
            <w:pPr>
              <w:adjustRightInd w:val="0"/>
              <w:snapToGrid w:val="0"/>
              <w:spacing w:line="560" w:lineRule="exact"/>
              <w:rPr>
                <w:rFonts w:ascii="仿宋" w:eastAsia="仿宋" w:hAnsi="仿宋"/>
                <w:sz w:val="24"/>
              </w:rPr>
            </w:pPr>
          </w:p>
        </w:tc>
        <w:tc>
          <w:tcPr>
            <w:tcW w:w="3969" w:type="dxa"/>
            <w:shd w:val="clear" w:color="auto" w:fill="auto"/>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其中：校级</w:t>
            </w:r>
          </w:p>
        </w:tc>
        <w:tc>
          <w:tcPr>
            <w:tcW w:w="2551" w:type="dxa"/>
            <w:shd w:val="clear" w:color="auto" w:fill="auto"/>
          </w:tcPr>
          <w:p w:rsidR="00B7349B" w:rsidRPr="00C32A22" w:rsidRDefault="002B1B68" w:rsidP="005D531E">
            <w:pPr>
              <w:adjustRightInd w:val="0"/>
              <w:snapToGrid w:val="0"/>
              <w:spacing w:line="560" w:lineRule="exact"/>
              <w:rPr>
                <w:rFonts w:ascii="仿宋" w:eastAsia="仿宋" w:hAnsi="仿宋"/>
                <w:sz w:val="24"/>
              </w:rPr>
            </w:pPr>
            <w:r w:rsidRPr="00C32A22">
              <w:rPr>
                <w:rFonts w:ascii="仿宋" w:eastAsia="仿宋" w:hAnsi="仿宋" w:hint="eastAsia"/>
                <w:sz w:val="24"/>
              </w:rPr>
              <w:t>0</w:t>
            </w:r>
          </w:p>
        </w:tc>
      </w:tr>
      <w:tr w:rsidR="00B7349B" w:rsidRPr="00C32A22">
        <w:trPr>
          <w:trHeight w:val="315"/>
        </w:trPr>
        <w:tc>
          <w:tcPr>
            <w:tcW w:w="2835" w:type="dxa"/>
            <w:vMerge/>
            <w:shd w:val="clear" w:color="auto" w:fill="auto"/>
            <w:vAlign w:val="center"/>
          </w:tcPr>
          <w:p w:rsidR="00B7349B" w:rsidRPr="00C32A22" w:rsidRDefault="00B7349B" w:rsidP="005D531E">
            <w:pPr>
              <w:adjustRightInd w:val="0"/>
              <w:snapToGrid w:val="0"/>
              <w:spacing w:line="560" w:lineRule="exact"/>
              <w:rPr>
                <w:rFonts w:ascii="仿宋" w:eastAsia="仿宋" w:hAnsi="仿宋"/>
                <w:sz w:val="24"/>
              </w:rPr>
            </w:pPr>
          </w:p>
        </w:tc>
        <w:tc>
          <w:tcPr>
            <w:tcW w:w="3969" w:type="dxa"/>
            <w:shd w:val="clear" w:color="auto" w:fill="auto"/>
          </w:tcPr>
          <w:p w:rsidR="00B7349B" w:rsidRPr="00C32A22" w:rsidRDefault="00F00BF4" w:rsidP="005D531E">
            <w:pPr>
              <w:adjustRightInd w:val="0"/>
              <w:snapToGrid w:val="0"/>
              <w:spacing w:line="560" w:lineRule="exact"/>
              <w:ind w:firstLineChars="300" w:firstLine="720"/>
              <w:rPr>
                <w:rFonts w:ascii="仿宋" w:eastAsia="仿宋" w:hAnsi="仿宋"/>
                <w:sz w:val="24"/>
              </w:rPr>
            </w:pPr>
            <w:r w:rsidRPr="00C32A22">
              <w:rPr>
                <w:rFonts w:ascii="仿宋" w:eastAsia="仿宋" w:hAnsi="仿宋" w:hint="eastAsia"/>
                <w:sz w:val="24"/>
              </w:rPr>
              <w:t>院级</w:t>
            </w:r>
          </w:p>
        </w:tc>
        <w:tc>
          <w:tcPr>
            <w:tcW w:w="2551" w:type="dxa"/>
            <w:shd w:val="clear" w:color="auto" w:fill="auto"/>
          </w:tcPr>
          <w:p w:rsidR="00B7349B" w:rsidRPr="00C32A22" w:rsidRDefault="002B1B68" w:rsidP="005D531E">
            <w:pPr>
              <w:adjustRightInd w:val="0"/>
              <w:snapToGrid w:val="0"/>
              <w:spacing w:line="560" w:lineRule="exact"/>
              <w:rPr>
                <w:rFonts w:ascii="仿宋" w:eastAsia="仿宋" w:hAnsi="仿宋"/>
                <w:sz w:val="24"/>
              </w:rPr>
            </w:pPr>
            <w:r w:rsidRPr="00C32A22">
              <w:rPr>
                <w:rFonts w:ascii="仿宋" w:eastAsia="仿宋" w:hAnsi="仿宋" w:hint="eastAsia"/>
                <w:sz w:val="24"/>
              </w:rPr>
              <w:t>4</w:t>
            </w:r>
          </w:p>
        </w:tc>
      </w:tr>
      <w:tr w:rsidR="00B7349B" w:rsidRPr="00C32A22">
        <w:trPr>
          <w:trHeight w:val="315"/>
        </w:trPr>
        <w:tc>
          <w:tcPr>
            <w:tcW w:w="2835" w:type="dxa"/>
            <w:vMerge w:val="restart"/>
            <w:shd w:val="clear" w:color="auto" w:fill="auto"/>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本科生课外科技、文化活动项目（个）</w:t>
            </w:r>
          </w:p>
        </w:tc>
        <w:tc>
          <w:tcPr>
            <w:tcW w:w="3969" w:type="dxa"/>
            <w:shd w:val="clear" w:color="auto" w:fill="auto"/>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总数</w:t>
            </w:r>
          </w:p>
        </w:tc>
        <w:tc>
          <w:tcPr>
            <w:tcW w:w="2551" w:type="dxa"/>
            <w:shd w:val="clear" w:color="auto" w:fill="auto"/>
          </w:tcPr>
          <w:p w:rsidR="00B7349B" w:rsidRPr="00C32A22" w:rsidRDefault="00B7349B" w:rsidP="005D531E">
            <w:pPr>
              <w:adjustRightInd w:val="0"/>
              <w:snapToGrid w:val="0"/>
              <w:spacing w:line="560" w:lineRule="exact"/>
              <w:rPr>
                <w:rFonts w:ascii="仿宋" w:eastAsia="仿宋" w:hAnsi="仿宋"/>
                <w:sz w:val="24"/>
              </w:rPr>
            </w:pPr>
          </w:p>
        </w:tc>
      </w:tr>
      <w:tr w:rsidR="00B7349B" w:rsidRPr="00C32A22">
        <w:trPr>
          <w:trHeight w:val="315"/>
        </w:trPr>
        <w:tc>
          <w:tcPr>
            <w:tcW w:w="2835" w:type="dxa"/>
            <w:vMerge/>
            <w:shd w:val="clear" w:color="auto" w:fill="auto"/>
          </w:tcPr>
          <w:p w:rsidR="00B7349B" w:rsidRPr="00C32A22" w:rsidRDefault="00B7349B" w:rsidP="005D531E">
            <w:pPr>
              <w:adjustRightInd w:val="0"/>
              <w:snapToGrid w:val="0"/>
              <w:spacing w:line="560" w:lineRule="exact"/>
              <w:rPr>
                <w:rFonts w:ascii="仿宋" w:eastAsia="仿宋" w:hAnsi="仿宋"/>
                <w:sz w:val="24"/>
              </w:rPr>
            </w:pPr>
          </w:p>
        </w:tc>
        <w:tc>
          <w:tcPr>
            <w:tcW w:w="3969" w:type="dxa"/>
            <w:shd w:val="clear" w:color="auto" w:fill="auto"/>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其中：国家大学生创新性试验计划项目</w:t>
            </w:r>
          </w:p>
        </w:tc>
        <w:tc>
          <w:tcPr>
            <w:tcW w:w="2551" w:type="dxa"/>
            <w:shd w:val="clear" w:color="auto" w:fill="auto"/>
          </w:tcPr>
          <w:p w:rsidR="00B7349B" w:rsidRPr="00C32A22" w:rsidRDefault="00B7349B" w:rsidP="005D531E">
            <w:pPr>
              <w:adjustRightInd w:val="0"/>
              <w:snapToGrid w:val="0"/>
              <w:spacing w:line="560" w:lineRule="exact"/>
              <w:rPr>
                <w:rFonts w:ascii="仿宋" w:eastAsia="仿宋" w:hAnsi="仿宋"/>
                <w:sz w:val="24"/>
              </w:rPr>
            </w:pPr>
          </w:p>
        </w:tc>
      </w:tr>
      <w:tr w:rsidR="00B7349B" w:rsidRPr="00C32A22">
        <w:trPr>
          <w:trHeight w:val="315"/>
        </w:trPr>
        <w:tc>
          <w:tcPr>
            <w:tcW w:w="2835" w:type="dxa"/>
            <w:vMerge/>
            <w:shd w:val="clear" w:color="auto" w:fill="auto"/>
          </w:tcPr>
          <w:p w:rsidR="00B7349B" w:rsidRPr="00C32A22" w:rsidRDefault="00B7349B" w:rsidP="005D531E">
            <w:pPr>
              <w:adjustRightInd w:val="0"/>
              <w:snapToGrid w:val="0"/>
              <w:spacing w:line="560" w:lineRule="exact"/>
              <w:rPr>
                <w:rFonts w:ascii="仿宋" w:eastAsia="仿宋" w:hAnsi="仿宋"/>
                <w:sz w:val="24"/>
              </w:rPr>
            </w:pPr>
          </w:p>
        </w:tc>
        <w:tc>
          <w:tcPr>
            <w:tcW w:w="3969" w:type="dxa"/>
            <w:shd w:val="clear" w:color="auto" w:fill="auto"/>
          </w:tcPr>
          <w:p w:rsidR="00B7349B" w:rsidRPr="00C32A22" w:rsidRDefault="00F00BF4" w:rsidP="005D531E">
            <w:pPr>
              <w:adjustRightInd w:val="0"/>
              <w:snapToGrid w:val="0"/>
              <w:spacing w:line="560" w:lineRule="exact"/>
              <w:ind w:firstLineChars="300" w:firstLine="720"/>
              <w:rPr>
                <w:rFonts w:ascii="仿宋" w:eastAsia="仿宋" w:hAnsi="仿宋"/>
                <w:sz w:val="24"/>
              </w:rPr>
            </w:pPr>
            <w:r w:rsidRPr="00C32A22">
              <w:rPr>
                <w:rFonts w:ascii="仿宋" w:eastAsia="仿宋" w:hAnsi="仿宋" w:hint="eastAsia"/>
                <w:sz w:val="24"/>
              </w:rPr>
              <w:t>省部级项目</w:t>
            </w:r>
          </w:p>
        </w:tc>
        <w:tc>
          <w:tcPr>
            <w:tcW w:w="2551" w:type="dxa"/>
            <w:shd w:val="clear" w:color="auto" w:fill="auto"/>
          </w:tcPr>
          <w:p w:rsidR="00B7349B" w:rsidRPr="00C32A22" w:rsidRDefault="00B7349B" w:rsidP="005D531E">
            <w:pPr>
              <w:adjustRightInd w:val="0"/>
              <w:snapToGrid w:val="0"/>
              <w:spacing w:line="560" w:lineRule="exact"/>
              <w:rPr>
                <w:rFonts w:ascii="仿宋" w:eastAsia="仿宋" w:hAnsi="仿宋"/>
                <w:sz w:val="24"/>
              </w:rPr>
            </w:pPr>
          </w:p>
        </w:tc>
      </w:tr>
      <w:tr w:rsidR="00B7349B" w:rsidRPr="00C32A22">
        <w:trPr>
          <w:trHeight w:val="315"/>
        </w:trPr>
        <w:tc>
          <w:tcPr>
            <w:tcW w:w="2835" w:type="dxa"/>
            <w:vMerge/>
            <w:shd w:val="clear" w:color="auto" w:fill="auto"/>
          </w:tcPr>
          <w:p w:rsidR="00B7349B" w:rsidRPr="00C32A22" w:rsidRDefault="00B7349B" w:rsidP="005D531E">
            <w:pPr>
              <w:adjustRightInd w:val="0"/>
              <w:snapToGrid w:val="0"/>
              <w:spacing w:line="560" w:lineRule="exact"/>
              <w:rPr>
                <w:rFonts w:ascii="仿宋" w:eastAsia="仿宋" w:hAnsi="仿宋"/>
                <w:sz w:val="24"/>
              </w:rPr>
            </w:pPr>
          </w:p>
        </w:tc>
        <w:tc>
          <w:tcPr>
            <w:tcW w:w="3969" w:type="dxa"/>
            <w:shd w:val="clear" w:color="auto" w:fill="auto"/>
          </w:tcPr>
          <w:p w:rsidR="00B7349B" w:rsidRPr="00C32A22" w:rsidRDefault="00F00BF4" w:rsidP="005D531E">
            <w:pPr>
              <w:adjustRightInd w:val="0"/>
              <w:snapToGrid w:val="0"/>
              <w:spacing w:line="560" w:lineRule="exact"/>
              <w:ind w:firstLineChars="300" w:firstLine="720"/>
              <w:rPr>
                <w:rFonts w:ascii="仿宋" w:eastAsia="仿宋" w:hAnsi="仿宋"/>
                <w:sz w:val="24"/>
              </w:rPr>
            </w:pPr>
            <w:r w:rsidRPr="00C32A22">
              <w:rPr>
                <w:rFonts w:ascii="仿宋" w:eastAsia="仿宋" w:hAnsi="仿宋" w:hint="eastAsia"/>
                <w:sz w:val="24"/>
              </w:rPr>
              <w:t>学校项目</w:t>
            </w:r>
          </w:p>
        </w:tc>
        <w:tc>
          <w:tcPr>
            <w:tcW w:w="2551" w:type="dxa"/>
            <w:shd w:val="clear" w:color="auto" w:fill="auto"/>
          </w:tcPr>
          <w:p w:rsidR="00B7349B" w:rsidRPr="00C32A22" w:rsidRDefault="002B1B68" w:rsidP="005D531E">
            <w:pPr>
              <w:adjustRightInd w:val="0"/>
              <w:snapToGrid w:val="0"/>
              <w:spacing w:line="560" w:lineRule="exact"/>
              <w:rPr>
                <w:rFonts w:ascii="仿宋" w:eastAsia="仿宋" w:hAnsi="仿宋"/>
                <w:sz w:val="24"/>
              </w:rPr>
            </w:pPr>
            <w:r w:rsidRPr="00C32A22">
              <w:rPr>
                <w:rFonts w:ascii="仿宋" w:eastAsia="仿宋" w:hAnsi="仿宋" w:hint="eastAsia"/>
                <w:sz w:val="24"/>
              </w:rPr>
              <w:t>2</w:t>
            </w:r>
          </w:p>
        </w:tc>
      </w:tr>
    </w:tbl>
    <w:p w:rsidR="00B7349B" w:rsidRPr="00C32A22" w:rsidRDefault="00F00BF4" w:rsidP="005D531E">
      <w:pPr>
        <w:adjustRightInd w:val="0"/>
        <w:snapToGrid w:val="0"/>
        <w:spacing w:line="560" w:lineRule="exact"/>
        <w:ind w:firstLineChars="100" w:firstLine="320"/>
        <w:rPr>
          <w:rFonts w:ascii="仿宋" w:eastAsia="仿宋" w:hAnsi="仿宋"/>
          <w:sz w:val="32"/>
          <w:szCs w:val="32"/>
        </w:rPr>
      </w:pPr>
      <w:r w:rsidRPr="00C32A22">
        <w:rPr>
          <w:rFonts w:ascii="仿宋" w:eastAsia="仿宋" w:hAnsi="仿宋" w:hint="eastAsia"/>
          <w:sz w:val="32"/>
          <w:szCs w:val="32"/>
        </w:rPr>
        <w:t>说明：统计时间为</w:t>
      </w:r>
      <w:r w:rsidR="000C6D3B" w:rsidRPr="00C32A22">
        <w:rPr>
          <w:rFonts w:ascii="仿宋" w:eastAsia="仿宋" w:hAnsi="仿宋" w:hint="eastAsia"/>
          <w:sz w:val="32"/>
          <w:szCs w:val="32"/>
        </w:rPr>
        <w:t>2015</w:t>
      </w:r>
      <w:r w:rsidRPr="00C32A22">
        <w:rPr>
          <w:rFonts w:ascii="仿宋" w:eastAsia="仿宋" w:hAnsi="仿宋" w:hint="eastAsia"/>
          <w:sz w:val="32"/>
          <w:szCs w:val="32"/>
        </w:rPr>
        <w:t>年9月</w:t>
      </w:r>
      <w:r w:rsidR="000C6D3B" w:rsidRPr="00C32A22">
        <w:rPr>
          <w:rFonts w:ascii="仿宋" w:eastAsia="仿宋" w:hAnsi="仿宋" w:hint="eastAsia"/>
          <w:sz w:val="32"/>
          <w:szCs w:val="32"/>
        </w:rPr>
        <w:t>-2016</w:t>
      </w:r>
      <w:r w:rsidRPr="00C32A22">
        <w:rPr>
          <w:rFonts w:ascii="仿宋" w:eastAsia="仿宋" w:hAnsi="仿宋" w:hint="eastAsia"/>
          <w:sz w:val="32"/>
          <w:szCs w:val="32"/>
        </w:rPr>
        <w:t>年</w:t>
      </w:r>
      <w:r w:rsidR="00152260" w:rsidRPr="00C32A22">
        <w:rPr>
          <w:rFonts w:ascii="仿宋" w:eastAsia="仿宋" w:hAnsi="仿宋" w:hint="eastAsia"/>
          <w:sz w:val="32"/>
          <w:szCs w:val="32"/>
        </w:rPr>
        <w:t>11</w:t>
      </w:r>
      <w:r w:rsidRPr="00C32A22">
        <w:rPr>
          <w:rFonts w:ascii="仿宋" w:eastAsia="仿宋" w:hAnsi="仿宋" w:hint="eastAsia"/>
          <w:sz w:val="32"/>
          <w:szCs w:val="32"/>
        </w:rPr>
        <w:t>月</w:t>
      </w:r>
    </w:p>
    <w:p w:rsidR="00B7349B" w:rsidRPr="00C32A22" w:rsidRDefault="00F00BF4" w:rsidP="005D531E">
      <w:pPr>
        <w:adjustRightInd w:val="0"/>
        <w:snapToGrid w:val="0"/>
        <w:spacing w:line="560" w:lineRule="exact"/>
        <w:ind w:firstLineChars="177" w:firstLine="569"/>
        <w:rPr>
          <w:rFonts w:ascii="仿宋" w:eastAsia="仿宋" w:hAnsi="仿宋"/>
          <w:color w:val="FF0000"/>
          <w:sz w:val="32"/>
          <w:szCs w:val="32"/>
        </w:rPr>
      </w:pPr>
      <w:r w:rsidRPr="00C32A22">
        <w:rPr>
          <w:rFonts w:ascii="仿宋" w:eastAsia="仿宋" w:hAnsi="仿宋" w:hint="eastAsia"/>
          <w:b/>
          <w:sz w:val="32"/>
          <w:szCs w:val="32"/>
        </w:rPr>
        <w:t>（四）创新创业教育情况</w:t>
      </w:r>
    </w:p>
    <w:p w:rsidR="00E035AA" w:rsidRPr="00C32A22" w:rsidRDefault="00F00BF4" w:rsidP="005D531E">
      <w:pPr>
        <w:adjustRightInd w:val="0"/>
        <w:snapToGrid w:val="0"/>
        <w:spacing w:line="560" w:lineRule="exact"/>
        <w:ind w:leftChars="200" w:left="420" w:firstLineChars="225" w:firstLine="720"/>
        <w:rPr>
          <w:rFonts w:ascii="仿宋" w:eastAsia="仿宋" w:hAnsi="仿宋"/>
          <w:sz w:val="32"/>
          <w:szCs w:val="32"/>
        </w:rPr>
      </w:pPr>
      <w:r w:rsidRPr="00C32A22">
        <w:rPr>
          <w:rFonts w:ascii="仿宋" w:eastAsia="仿宋" w:hAnsi="仿宋" w:hint="eastAsia"/>
          <w:sz w:val="32"/>
          <w:szCs w:val="32"/>
        </w:rPr>
        <w:t>我系与学院活动结合，举办了一系列讲座或比赛加强创新创业教育。这些活动使同学们对大学生创业或就业有了进一步了解，帮助同学们理性思考大学学习、实践生活，为理性规划人生奠定了良好基础。</w:t>
      </w:r>
    </w:p>
    <w:p w:rsidR="00E035AA" w:rsidRPr="00C32A22" w:rsidRDefault="00E035AA" w:rsidP="005D531E">
      <w:pPr>
        <w:adjustRightInd w:val="0"/>
        <w:snapToGrid w:val="0"/>
        <w:spacing w:line="560" w:lineRule="exact"/>
        <w:ind w:leftChars="200" w:left="420" w:firstLineChars="225" w:firstLine="720"/>
        <w:rPr>
          <w:rFonts w:ascii="仿宋" w:eastAsia="仿宋" w:hAnsi="仿宋"/>
          <w:sz w:val="32"/>
          <w:szCs w:val="32"/>
        </w:rPr>
      </w:pPr>
      <w:r w:rsidRPr="00C32A22">
        <w:rPr>
          <w:rFonts w:ascii="仿宋" w:eastAsia="仿宋" w:hAnsi="仿宋" w:hint="eastAsia"/>
          <w:sz w:val="32"/>
          <w:szCs w:val="32"/>
        </w:rPr>
        <w:t>1.</w:t>
      </w:r>
      <w:r w:rsidRPr="00C32A22">
        <w:rPr>
          <w:rFonts w:ascii="仿宋" w:eastAsia="仿宋" w:hAnsi="仿宋"/>
          <w:sz w:val="32"/>
          <w:szCs w:val="32"/>
        </w:rPr>
        <w:t>2015</w:t>
      </w:r>
      <w:r w:rsidRPr="00C32A22">
        <w:rPr>
          <w:rFonts w:ascii="仿宋" w:eastAsia="仿宋" w:hAnsi="仿宋" w:hint="eastAsia"/>
          <w:sz w:val="32"/>
          <w:szCs w:val="32"/>
        </w:rPr>
        <w:t>年</w:t>
      </w:r>
      <w:r w:rsidRPr="00C32A22">
        <w:rPr>
          <w:rFonts w:ascii="仿宋" w:eastAsia="仿宋" w:hAnsi="仿宋"/>
          <w:sz w:val="32"/>
          <w:szCs w:val="32"/>
        </w:rPr>
        <w:t>9</w:t>
      </w:r>
      <w:r w:rsidRPr="00C32A22">
        <w:rPr>
          <w:rFonts w:ascii="仿宋" w:eastAsia="仿宋" w:hAnsi="仿宋" w:hint="eastAsia"/>
          <w:sz w:val="32"/>
          <w:szCs w:val="32"/>
        </w:rPr>
        <w:t>月草叶论坛</w:t>
      </w:r>
    </w:p>
    <w:p w:rsidR="00E035AA" w:rsidRPr="00C32A22" w:rsidRDefault="00E035AA" w:rsidP="005D531E">
      <w:pPr>
        <w:adjustRightInd w:val="0"/>
        <w:snapToGrid w:val="0"/>
        <w:spacing w:line="560" w:lineRule="exact"/>
        <w:ind w:leftChars="200" w:left="420" w:firstLineChars="225" w:firstLine="720"/>
        <w:rPr>
          <w:rFonts w:ascii="仿宋" w:eastAsia="仿宋" w:hAnsi="仿宋"/>
          <w:sz w:val="32"/>
          <w:szCs w:val="32"/>
        </w:rPr>
      </w:pPr>
      <w:r w:rsidRPr="00C32A22">
        <w:rPr>
          <w:rFonts w:ascii="仿宋" w:eastAsia="仿宋" w:hAnsi="仿宋" w:hint="eastAsia"/>
          <w:sz w:val="32"/>
          <w:szCs w:val="32"/>
        </w:rPr>
        <w:t xml:space="preserve">2. </w:t>
      </w:r>
      <w:r w:rsidRPr="00C32A22">
        <w:rPr>
          <w:rFonts w:ascii="仿宋" w:eastAsia="仿宋" w:hAnsi="仿宋"/>
          <w:sz w:val="32"/>
          <w:szCs w:val="32"/>
        </w:rPr>
        <w:t>2015</w:t>
      </w:r>
      <w:r w:rsidRPr="00C32A22">
        <w:rPr>
          <w:rFonts w:ascii="仿宋" w:eastAsia="仿宋" w:hAnsi="仿宋" w:hint="eastAsia"/>
          <w:sz w:val="32"/>
          <w:szCs w:val="32"/>
        </w:rPr>
        <w:t>年</w:t>
      </w:r>
      <w:r w:rsidRPr="00C32A22">
        <w:rPr>
          <w:rFonts w:ascii="仿宋" w:eastAsia="仿宋" w:hAnsi="仿宋"/>
          <w:sz w:val="32"/>
          <w:szCs w:val="32"/>
        </w:rPr>
        <w:t>10</w:t>
      </w:r>
      <w:r w:rsidRPr="00C32A22">
        <w:rPr>
          <w:rFonts w:ascii="仿宋" w:eastAsia="仿宋" w:hAnsi="仿宋" w:hint="eastAsia"/>
          <w:sz w:val="32"/>
          <w:szCs w:val="32"/>
        </w:rPr>
        <w:t>月新生三涯教育</w:t>
      </w:r>
    </w:p>
    <w:p w:rsidR="00E035AA" w:rsidRPr="00C32A22" w:rsidRDefault="00E035AA" w:rsidP="005D531E">
      <w:pPr>
        <w:adjustRightInd w:val="0"/>
        <w:snapToGrid w:val="0"/>
        <w:spacing w:line="560" w:lineRule="exact"/>
        <w:ind w:leftChars="200" w:left="420" w:firstLineChars="225" w:firstLine="720"/>
        <w:rPr>
          <w:rFonts w:ascii="仿宋" w:eastAsia="仿宋" w:hAnsi="仿宋"/>
          <w:sz w:val="32"/>
          <w:szCs w:val="32"/>
        </w:rPr>
      </w:pPr>
      <w:r w:rsidRPr="00C32A22">
        <w:rPr>
          <w:rFonts w:ascii="仿宋" w:eastAsia="仿宋" w:hAnsi="仿宋" w:hint="eastAsia"/>
          <w:sz w:val="32"/>
          <w:szCs w:val="32"/>
        </w:rPr>
        <w:t xml:space="preserve">3. </w:t>
      </w:r>
      <w:r w:rsidRPr="00C32A22">
        <w:rPr>
          <w:rFonts w:ascii="仿宋" w:eastAsia="仿宋" w:hAnsi="仿宋"/>
          <w:sz w:val="32"/>
          <w:szCs w:val="32"/>
        </w:rPr>
        <w:t>2015</w:t>
      </w:r>
      <w:r w:rsidRPr="00C32A22">
        <w:rPr>
          <w:rFonts w:ascii="仿宋" w:eastAsia="仿宋" w:hAnsi="仿宋" w:hint="eastAsia"/>
          <w:sz w:val="32"/>
          <w:szCs w:val="32"/>
        </w:rPr>
        <w:t>年</w:t>
      </w:r>
      <w:r w:rsidRPr="00C32A22">
        <w:rPr>
          <w:rFonts w:ascii="仿宋" w:eastAsia="仿宋" w:hAnsi="仿宋"/>
          <w:sz w:val="32"/>
          <w:szCs w:val="32"/>
        </w:rPr>
        <w:t>10</w:t>
      </w:r>
      <w:r w:rsidRPr="00C32A22">
        <w:rPr>
          <w:rFonts w:ascii="仿宋" w:eastAsia="仿宋" w:hAnsi="仿宋" w:hint="eastAsia"/>
          <w:sz w:val="32"/>
          <w:szCs w:val="32"/>
        </w:rPr>
        <w:t>月</w:t>
      </w:r>
      <w:r w:rsidRPr="00C32A22">
        <w:rPr>
          <w:rFonts w:ascii="仿宋" w:eastAsia="仿宋" w:hAnsi="仿宋"/>
          <w:sz w:val="32"/>
          <w:szCs w:val="32"/>
        </w:rPr>
        <w:t>12</w:t>
      </w:r>
      <w:r w:rsidRPr="00C32A22">
        <w:rPr>
          <w:rFonts w:ascii="仿宋" w:eastAsia="仿宋" w:hAnsi="仿宋" w:hint="eastAsia"/>
          <w:sz w:val="32"/>
          <w:szCs w:val="32"/>
        </w:rPr>
        <w:t>日名师见面会</w:t>
      </w:r>
    </w:p>
    <w:p w:rsidR="00E035AA" w:rsidRPr="00C32A22" w:rsidRDefault="00E035AA" w:rsidP="005D531E">
      <w:pPr>
        <w:adjustRightInd w:val="0"/>
        <w:snapToGrid w:val="0"/>
        <w:spacing w:line="560" w:lineRule="exact"/>
        <w:ind w:leftChars="200" w:left="420" w:firstLineChars="225" w:firstLine="720"/>
        <w:rPr>
          <w:rFonts w:ascii="仿宋" w:eastAsia="仿宋" w:hAnsi="仿宋"/>
          <w:sz w:val="32"/>
          <w:szCs w:val="32"/>
        </w:rPr>
      </w:pPr>
      <w:r w:rsidRPr="00C32A22">
        <w:rPr>
          <w:rFonts w:ascii="仿宋" w:eastAsia="仿宋" w:hAnsi="仿宋" w:hint="eastAsia"/>
          <w:sz w:val="32"/>
          <w:szCs w:val="32"/>
        </w:rPr>
        <w:t xml:space="preserve">4. </w:t>
      </w:r>
      <w:r w:rsidRPr="00C32A22">
        <w:rPr>
          <w:rFonts w:ascii="仿宋" w:eastAsia="仿宋" w:hAnsi="仿宋"/>
          <w:sz w:val="32"/>
          <w:szCs w:val="32"/>
        </w:rPr>
        <w:t>2015</w:t>
      </w:r>
      <w:r w:rsidRPr="00C32A22">
        <w:rPr>
          <w:rFonts w:ascii="仿宋" w:eastAsia="仿宋" w:hAnsi="仿宋" w:hint="eastAsia"/>
          <w:sz w:val="32"/>
          <w:szCs w:val="32"/>
        </w:rPr>
        <w:t>年</w:t>
      </w:r>
      <w:r w:rsidRPr="00C32A22">
        <w:rPr>
          <w:rFonts w:ascii="仿宋" w:eastAsia="仿宋" w:hAnsi="仿宋"/>
          <w:sz w:val="32"/>
          <w:szCs w:val="32"/>
        </w:rPr>
        <w:t>10</w:t>
      </w:r>
      <w:r w:rsidRPr="00C32A22">
        <w:rPr>
          <w:rFonts w:ascii="仿宋" w:eastAsia="仿宋" w:hAnsi="仿宋" w:hint="eastAsia"/>
          <w:sz w:val="32"/>
          <w:szCs w:val="32"/>
        </w:rPr>
        <w:t>月</w:t>
      </w:r>
      <w:r w:rsidRPr="00C32A22">
        <w:rPr>
          <w:rFonts w:ascii="仿宋" w:eastAsia="仿宋" w:hAnsi="仿宋"/>
          <w:sz w:val="32"/>
          <w:szCs w:val="32"/>
        </w:rPr>
        <w:t>23</w:t>
      </w:r>
      <w:r w:rsidRPr="00C32A22">
        <w:rPr>
          <w:rFonts w:ascii="仿宋" w:eastAsia="仿宋" w:hAnsi="仿宋" w:hint="eastAsia"/>
          <w:sz w:val="32"/>
          <w:szCs w:val="32"/>
        </w:rPr>
        <w:t>日创想人生就业创业讲座</w:t>
      </w:r>
    </w:p>
    <w:p w:rsidR="00E035AA" w:rsidRPr="00C32A22" w:rsidRDefault="00E035AA" w:rsidP="005D531E">
      <w:pPr>
        <w:adjustRightInd w:val="0"/>
        <w:snapToGrid w:val="0"/>
        <w:spacing w:line="560" w:lineRule="exact"/>
        <w:ind w:leftChars="200" w:left="420" w:firstLineChars="225" w:firstLine="720"/>
        <w:rPr>
          <w:rFonts w:ascii="仿宋" w:eastAsia="仿宋" w:hAnsi="仿宋"/>
          <w:sz w:val="32"/>
          <w:szCs w:val="32"/>
        </w:rPr>
      </w:pPr>
      <w:r w:rsidRPr="00C32A22">
        <w:rPr>
          <w:rFonts w:ascii="仿宋" w:eastAsia="仿宋" w:hAnsi="仿宋" w:hint="eastAsia"/>
          <w:sz w:val="32"/>
          <w:szCs w:val="32"/>
        </w:rPr>
        <w:t xml:space="preserve">5. </w:t>
      </w:r>
      <w:r w:rsidRPr="00C32A22">
        <w:rPr>
          <w:rFonts w:ascii="仿宋" w:eastAsia="仿宋" w:hAnsi="仿宋"/>
          <w:sz w:val="32"/>
          <w:szCs w:val="32"/>
        </w:rPr>
        <w:t>2016</w:t>
      </w:r>
      <w:r w:rsidRPr="00C32A22">
        <w:rPr>
          <w:rFonts w:ascii="仿宋" w:eastAsia="仿宋" w:hAnsi="仿宋" w:hint="eastAsia"/>
          <w:sz w:val="32"/>
          <w:szCs w:val="32"/>
        </w:rPr>
        <w:t>年</w:t>
      </w:r>
      <w:r w:rsidRPr="00C32A22">
        <w:rPr>
          <w:rFonts w:ascii="仿宋" w:eastAsia="仿宋" w:hAnsi="仿宋"/>
          <w:sz w:val="32"/>
          <w:szCs w:val="32"/>
        </w:rPr>
        <w:t>9</w:t>
      </w:r>
      <w:r w:rsidRPr="00C32A22">
        <w:rPr>
          <w:rFonts w:ascii="仿宋" w:eastAsia="仿宋" w:hAnsi="仿宋" w:hint="eastAsia"/>
          <w:sz w:val="32"/>
          <w:szCs w:val="32"/>
        </w:rPr>
        <w:t>月</w:t>
      </w:r>
      <w:r w:rsidRPr="00C32A22">
        <w:rPr>
          <w:rFonts w:ascii="仿宋" w:eastAsia="仿宋" w:hAnsi="仿宋"/>
          <w:sz w:val="32"/>
          <w:szCs w:val="32"/>
        </w:rPr>
        <w:t>9</w:t>
      </w:r>
      <w:r w:rsidRPr="00C32A22">
        <w:rPr>
          <w:rFonts w:ascii="仿宋" w:eastAsia="仿宋" w:hAnsi="仿宋" w:hint="eastAsia"/>
          <w:sz w:val="32"/>
          <w:szCs w:val="32"/>
        </w:rPr>
        <w:t xml:space="preserve"> 新生三仪教育之知律明礼大讲堂</w:t>
      </w:r>
    </w:p>
    <w:p w:rsidR="00E035AA" w:rsidRPr="00C32A22" w:rsidRDefault="00E035AA" w:rsidP="005D531E">
      <w:pPr>
        <w:adjustRightInd w:val="0"/>
        <w:snapToGrid w:val="0"/>
        <w:spacing w:line="560" w:lineRule="exact"/>
        <w:ind w:leftChars="200" w:left="420" w:firstLineChars="225" w:firstLine="720"/>
        <w:rPr>
          <w:rFonts w:ascii="仿宋" w:eastAsia="仿宋" w:hAnsi="仿宋"/>
          <w:sz w:val="32"/>
          <w:szCs w:val="32"/>
        </w:rPr>
      </w:pPr>
      <w:r w:rsidRPr="00C32A22">
        <w:rPr>
          <w:rFonts w:ascii="仿宋" w:eastAsia="仿宋" w:hAnsi="仿宋" w:hint="eastAsia"/>
          <w:sz w:val="32"/>
          <w:szCs w:val="32"/>
        </w:rPr>
        <w:t xml:space="preserve">6. </w:t>
      </w:r>
      <w:r w:rsidRPr="00C32A22">
        <w:rPr>
          <w:rFonts w:ascii="仿宋" w:eastAsia="仿宋" w:hAnsi="仿宋"/>
          <w:sz w:val="32"/>
          <w:szCs w:val="32"/>
        </w:rPr>
        <w:t>2016</w:t>
      </w:r>
      <w:r w:rsidRPr="00C32A22">
        <w:rPr>
          <w:rFonts w:ascii="仿宋" w:eastAsia="仿宋" w:hAnsi="仿宋" w:hint="eastAsia"/>
          <w:sz w:val="32"/>
          <w:szCs w:val="32"/>
        </w:rPr>
        <w:t>年</w:t>
      </w:r>
      <w:r w:rsidRPr="00C32A22">
        <w:rPr>
          <w:rFonts w:ascii="仿宋" w:eastAsia="仿宋" w:hAnsi="仿宋"/>
          <w:sz w:val="32"/>
          <w:szCs w:val="32"/>
        </w:rPr>
        <w:t>9</w:t>
      </w:r>
      <w:r w:rsidRPr="00C32A22">
        <w:rPr>
          <w:rFonts w:ascii="仿宋" w:eastAsia="仿宋" w:hAnsi="仿宋" w:hint="eastAsia"/>
          <w:sz w:val="32"/>
          <w:szCs w:val="32"/>
        </w:rPr>
        <w:t>月</w:t>
      </w:r>
      <w:r w:rsidRPr="00C32A22">
        <w:rPr>
          <w:rFonts w:ascii="仿宋" w:eastAsia="仿宋" w:hAnsi="仿宋"/>
          <w:sz w:val="32"/>
          <w:szCs w:val="32"/>
        </w:rPr>
        <w:t>9</w:t>
      </w:r>
      <w:r w:rsidRPr="00C32A22">
        <w:rPr>
          <w:rFonts w:ascii="仿宋" w:eastAsia="仿宋" w:hAnsi="仿宋" w:hint="eastAsia"/>
          <w:sz w:val="32"/>
          <w:szCs w:val="32"/>
        </w:rPr>
        <w:t>日 草叶论坛</w:t>
      </w:r>
    </w:p>
    <w:p w:rsidR="00E035AA" w:rsidRPr="00C32A22" w:rsidRDefault="00E035AA" w:rsidP="005D531E">
      <w:pPr>
        <w:adjustRightInd w:val="0"/>
        <w:snapToGrid w:val="0"/>
        <w:spacing w:line="560" w:lineRule="exact"/>
        <w:ind w:leftChars="200" w:left="420" w:firstLineChars="225" w:firstLine="720"/>
        <w:rPr>
          <w:rFonts w:ascii="仿宋" w:eastAsia="仿宋" w:hAnsi="仿宋"/>
          <w:sz w:val="32"/>
          <w:szCs w:val="32"/>
        </w:rPr>
      </w:pPr>
      <w:r w:rsidRPr="00C32A22">
        <w:rPr>
          <w:rFonts w:ascii="仿宋" w:eastAsia="仿宋" w:hAnsi="仿宋" w:hint="eastAsia"/>
          <w:sz w:val="32"/>
          <w:szCs w:val="32"/>
        </w:rPr>
        <w:t xml:space="preserve">7. </w:t>
      </w:r>
      <w:r w:rsidRPr="00C32A22">
        <w:rPr>
          <w:rFonts w:ascii="仿宋" w:eastAsia="仿宋" w:hAnsi="仿宋"/>
          <w:sz w:val="32"/>
          <w:szCs w:val="32"/>
        </w:rPr>
        <w:t>2016</w:t>
      </w:r>
      <w:r w:rsidRPr="00C32A22">
        <w:rPr>
          <w:rFonts w:ascii="仿宋" w:eastAsia="仿宋" w:hAnsi="仿宋" w:hint="eastAsia"/>
          <w:sz w:val="32"/>
          <w:szCs w:val="32"/>
        </w:rPr>
        <w:t>年</w:t>
      </w:r>
      <w:r w:rsidRPr="00C32A22">
        <w:rPr>
          <w:rFonts w:ascii="仿宋" w:eastAsia="仿宋" w:hAnsi="仿宋"/>
          <w:sz w:val="32"/>
          <w:szCs w:val="32"/>
        </w:rPr>
        <w:t>9</w:t>
      </w:r>
      <w:r w:rsidRPr="00C32A22">
        <w:rPr>
          <w:rFonts w:ascii="仿宋" w:eastAsia="仿宋" w:hAnsi="仿宋" w:hint="eastAsia"/>
          <w:sz w:val="32"/>
          <w:szCs w:val="32"/>
        </w:rPr>
        <w:t>月</w:t>
      </w:r>
      <w:r w:rsidRPr="00C32A22">
        <w:rPr>
          <w:rFonts w:ascii="仿宋" w:eastAsia="仿宋" w:hAnsi="仿宋"/>
          <w:sz w:val="32"/>
          <w:szCs w:val="32"/>
        </w:rPr>
        <w:t>21</w:t>
      </w:r>
      <w:r w:rsidRPr="00C32A22">
        <w:rPr>
          <w:rFonts w:ascii="仿宋" w:eastAsia="仿宋" w:hAnsi="仿宋" w:hint="eastAsia"/>
          <w:sz w:val="32"/>
          <w:szCs w:val="32"/>
        </w:rPr>
        <w:t>日新生三涯教育之</w:t>
      </w:r>
      <w:r w:rsidRPr="00C32A22">
        <w:rPr>
          <w:rFonts w:ascii="仿宋" w:eastAsia="仿宋" w:hAnsi="仿宋"/>
          <w:sz w:val="32"/>
          <w:szCs w:val="32"/>
        </w:rPr>
        <w:t>“</w:t>
      </w:r>
      <w:r w:rsidRPr="00C32A22">
        <w:rPr>
          <w:rFonts w:ascii="仿宋" w:eastAsia="仿宋" w:hAnsi="仿宋" w:hint="eastAsia"/>
          <w:sz w:val="32"/>
          <w:szCs w:val="32"/>
        </w:rPr>
        <w:t>创动未来，智汇今业</w:t>
      </w:r>
      <w:r w:rsidRPr="00C32A22">
        <w:rPr>
          <w:rFonts w:ascii="仿宋" w:eastAsia="仿宋" w:hAnsi="仿宋"/>
          <w:sz w:val="32"/>
          <w:szCs w:val="32"/>
        </w:rPr>
        <w:t>”</w:t>
      </w:r>
      <w:r w:rsidRPr="00C32A22">
        <w:rPr>
          <w:rFonts w:ascii="仿宋" w:eastAsia="仿宋" w:hAnsi="仿宋" w:hint="eastAsia"/>
          <w:sz w:val="32"/>
          <w:szCs w:val="32"/>
        </w:rPr>
        <w:t>讲座</w:t>
      </w:r>
    </w:p>
    <w:p w:rsidR="005D531E" w:rsidRDefault="005D531E" w:rsidP="005D531E">
      <w:pPr>
        <w:adjustRightInd w:val="0"/>
        <w:snapToGrid w:val="0"/>
        <w:spacing w:line="560" w:lineRule="exact"/>
        <w:ind w:firstLineChars="200" w:firstLine="643"/>
        <w:rPr>
          <w:rFonts w:ascii="仿宋" w:eastAsia="仿宋" w:hAnsi="仿宋" w:hint="eastAsia"/>
          <w:b/>
          <w:sz w:val="32"/>
          <w:szCs w:val="32"/>
        </w:rPr>
      </w:pPr>
    </w:p>
    <w:p w:rsidR="00B7349B" w:rsidRPr="00681675" w:rsidRDefault="00F00BF4" w:rsidP="005D531E">
      <w:pPr>
        <w:adjustRightInd w:val="0"/>
        <w:snapToGrid w:val="0"/>
        <w:spacing w:line="560" w:lineRule="exact"/>
        <w:ind w:firstLineChars="200" w:firstLine="643"/>
        <w:rPr>
          <w:rFonts w:ascii="仿宋" w:eastAsia="仿宋" w:hAnsi="仿宋"/>
          <w:b/>
          <w:sz w:val="32"/>
          <w:szCs w:val="32"/>
        </w:rPr>
      </w:pPr>
      <w:r w:rsidRPr="00681675">
        <w:rPr>
          <w:rFonts w:ascii="仿宋" w:eastAsia="仿宋" w:hAnsi="仿宋" w:hint="eastAsia"/>
          <w:b/>
          <w:sz w:val="32"/>
          <w:szCs w:val="32"/>
        </w:rPr>
        <w:t>三、培养条件</w:t>
      </w:r>
    </w:p>
    <w:p w:rsidR="00B7349B" w:rsidRPr="00681675" w:rsidRDefault="00F00BF4" w:rsidP="005D531E">
      <w:pPr>
        <w:adjustRightInd w:val="0"/>
        <w:snapToGrid w:val="0"/>
        <w:spacing w:line="560" w:lineRule="exact"/>
        <w:ind w:firstLineChars="177" w:firstLine="566"/>
        <w:rPr>
          <w:rFonts w:ascii="仿宋" w:eastAsia="仿宋" w:hAnsi="仿宋"/>
          <w:sz w:val="32"/>
          <w:szCs w:val="32"/>
        </w:rPr>
      </w:pPr>
      <w:r w:rsidRPr="00681675">
        <w:rPr>
          <w:rFonts w:ascii="仿宋" w:eastAsia="仿宋" w:hAnsi="仿宋" w:hint="eastAsia"/>
          <w:sz w:val="32"/>
          <w:szCs w:val="32"/>
        </w:rPr>
        <w:t xml:space="preserve">（一）教学经费投入 </w:t>
      </w:r>
    </w:p>
    <w:p w:rsidR="00B7349B" w:rsidRPr="00C32A22" w:rsidRDefault="00F00BF4" w:rsidP="005D531E">
      <w:pPr>
        <w:adjustRightInd w:val="0"/>
        <w:snapToGrid w:val="0"/>
        <w:spacing w:line="560" w:lineRule="exact"/>
        <w:ind w:firstLineChars="200" w:firstLine="660"/>
        <w:rPr>
          <w:rFonts w:ascii="仿宋" w:eastAsia="仿宋" w:hAnsi="仿宋"/>
          <w:bCs/>
          <w:smallCaps/>
          <w:spacing w:val="5"/>
          <w:sz w:val="32"/>
          <w:szCs w:val="32"/>
        </w:rPr>
      </w:pPr>
      <w:r w:rsidRPr="00C32A22">
        <w:rPr>
          <w:rFonts w:ascii="仿宋" w:eastAsia="仿宋" w:hAnsi="仿宋" w:hint="eastAsia"/>
          <w:spacing w:val="5"/>
          <w:sz w:val="32"/>
          <w:szCs w:val="32"/>
        </w:rPr>
        <w:t>本年度教学日常运行费用、教学改革费用、课程建设费用、教材建设费用、专业建设费用、校内外实践实习费用、教学研讨费用、教学差旅费用、图书资料购置费用、学生活动费用、及其他用于教学的费用等</w:t>
      </w:r>
      <w:r w:rsidRPr="00C32A22">
        <w:rPr>
          <w:rFonts w:ascii="仿宋" w:eastAsia="仿宋" w:hAnsi="仿宋" w:hint="eastAsia"/>
          <w:bCs/>
          <w:smallCaps/>
          <w:spacing w:val="5"/>
          <w:sz w:val="32"/>
          <w:szCs w:val="32"/>
        </w:rPr>
        <w:t>总计363500元，生均经费为4544元。 本五年期内，2011年度-2014年度的总投入分别为541780元、459850元、422630元和460860元，2012至2014年生均投入经费分别为3593元、3675元和</w:t>
      </w:r>
      <w:r w:rsidRPr="00C32A22">
        <w:rPr>
          <w:rFonts w:ascii="仿宋" w:eastAsia="仿宋" w:hAnsi="仿宋" w:hint="eastAsia"/>
          <w:bCs/>
          <w:smallCaps/>
          <w:spacing w:val="5"/>
          <w:sz w:val="32"/>
          <w:szCs w:val="32"/>
        </w:rPr>
        <w:lastRenderedPageBreak/>
        <w:t>3906元。</w:t>
      </w:r>
    </w:p>
    <w:p w:rsidR="00B7349B" w:rsidRPr="00681675" w:rsidRDefault="00F00BF4" w:rsidP="005D531E">
      <w:pPr>
        <w:adjustRightInd w:val="0"/>
        <w:snapToGrid w:val="0"/>
        <w:spacing w:line="560" w:lineRule="exact"/>
        <w:ind w:firstLineChars="177" w:firstLine="566"/>
        <w:rPr>
          <w:rFonts w:ascii="仿宋" w:eastAsia="仿宋" w:hAnsi="仿宋"/>
          <w:sz w:val="32"/>
          <w:szCs w:val="32"/>
        </w:rPr>
      </w:pPr>
      <w:r w:rsidRPr="00681675">
        <w:rPr>
          <w:rFonts w:ascii="仿宋" w:eastAsia="仿宋" w:hAnsi="仿宋" w:hint="eastAsia"/>
          <w:sz w:val="32"/>
          <w:szCs w:val="32"/>
        </w:rPr>
        <w:t>（二）教学设备</w:t>
      </w:r>
    </w:p>
    <w:p w:rsidR="00B7349B" w:rsidRPr="00C32A22" w:rsidRDefault="000E5A0E" w:rsidP="005D531E">
      <w:pPr>
        <w:adjustRightInd w:val="0"/>
        <w:snapToGrid w:val="0"/>
        <w:spacing w:line="560" w:lineRule="exact"/>
        <w:ind w:firstLineChars="200" w:firstLine="660"/>
        <w:jc w:val="center"/>
        <w:rPr>
          <w:rFonts w:ascii="仿宋" w:eastAsia="仿宋" w:hAnsi="仿宋"/>
          <w:bCs/>
          <w:smallCaps/>
          <w:spacing w:val="5"/>
          <w:sz w:val="32"/>
          <w:szCs w:val="32"/>
        </w:rPr>
      </w:pPr>
      <w:r w:rsidRPr="00C32A22">
        <w:rPr>
          <w:rFonts w:ascii="仿宋" w:eastAsia="仿宋" w:hAnsi="仿宋"/>
          <w:bCs/>
          <w:smallCaps/>
          <w:spacing w:val="5"/>
          <w:sz w:val="32"/>
          <w:szCs w:val="32"/>
        </w:rPr>
        <w:t>201</w:t>
      </w:r>
      <w:r w:rsidRPr="00C32A22">
        <w:rPr>
          <w:rFonts w:ascii="仿宋" w:eastAsia="仿宋" w:hAnsi="仿宋" w:hint="eastAsia"/>
          <w:bCs/>
          <w:smallCaps/>
          <w:spacing w:val="5"/>
          <w:sz w:val="32"/>
          <w:szCs w:val="32"/>
        </w:rPr>
        <w:t>2</w:t>
      </w:r>
      <w:r w:rsidR="00F00BF4" w:rsidRPr="00C32A22">
        <w:rPr>
          <w:rFonts w:ascii="仿宋" w:eastAsia="仿宋" w:hAnsi="仿宋"/>
          <w:bCs/>
          <w:smallCaps/>
          <w:spacing w:val="5"/>
          <w:sz w:val="32"/>
          <w:szCs w:val="32"/>
        </w:rPr>
        <w:t>至</w:t>
      </w:r>
      <w:r w:rsidRPr="00C32A22">
        <w:rPr>
          <w:rFonts w:ascii="仿宋" w:eastAsia="仿宋" w:hAnsi="仿宋"/>
          <w:bCs/>
          <w:smallCaps/>
          <w:spacing w:val="5"/>
          <w:sz w:val="32"/>
          <w:szCs w:val="32"/>
        </w:rPr>
        <w:t>201</w:t>
      </w:r>
      <w:r w:rsidRPr="00C32A22">
        <w:rPr>
          <w:rFonts w:ascii="仿宋" w:eastAsia="仿宋" w:hAnsi="仿宋" w:hint="eastAsia"/>
          <w:bCs/>
          <w:smallCaps/>
          <w:spacing w:val="5"/>
          <w:sz w:val="32"/>
          <w:szCs w:val="32"/>
        </w:rPr>
        <w:t>6</w:t>
      </w:r>
      <w:r w:rsidR="00F00BF4" w:rsidRPr="00C32A22">
        <w:rPr>
          <w:rFonts w:ascii="仿宋" w:eastAsia="仿宋" w:hAnsi="仿宋"/>
          <w:bCs/>
          <w:smallCaps/>
          <w:spacing w:val="5"/>
          <w:sz w:val="32"/>
          <w:szCs w:val="32"/>
        </w:rPr>
        <w:t>年大型设备建设情况如下：</w:t>
      </w:r>
    </w:p>
    <w:tbl>
      <w:tblPr>
        <w:tblW w:w="95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84"/>
        <w:gridCol w:w="3184"/>
        <w:gridCol w:w="3186"/>
      </w:tblGrid>
      <w:tr w:rsidR="00B7349B" w:rsidRPr="00C32A22">
        <w:trPr>
          <w:trHeight w:val="263"/>
          <w:jc w:val="center"/>
        </w:trPr>
        <w:tc>
          <w:tcPr>
            <w:tcW w:w="3184" w:type="dxa"/>
          </w:tcPr>
          <w:p w:rsidR="00B7349B" w:rsidRPr="00C32A22" w:rsidRDefault="00F00BF4" w:rsidP="005D531E">
            <w:pPr>
              <w:snapToGrid w:val="0"/>
              <w:spacing w:line="560" w:lineRule="exact"/>
              <w:jc w:val="center"/>
              <w:rPr>
                <w:rFonts w:ascii="仿宋" w:eastAsia="仿宋" w:hAnsi="仿宋"/>
                <w:bCs/>
                <w:smallCaps/>
                <w:spacing w:val="5"/>
                <w:sz w:val="24"/>
              </w:rPr>
            </w:pPr>
            <w:r w:rsidRPr="00C32A22">
              <w:rPr>
                <w:rFonts w:ascii="仿宋" w:eastAsia="仿宋" w:hAnsi="仿宋" w:hint="eastAsia"/>
                <w:bCs/>
                <w:smallCaps/>
                <w:spacing w:val="5"/>
                <w:sz w:val="24"/>
              </w:rPr>
              <w:t>仪器设备名称</w:t>
            </w:r>
          </w:p>
        </w:tc>
        <w:tc>
          <w:tcPr>
            <w:tcW w:w="3184" w:type="dxa"/>
          </w:tcPr>
          <w:p w:rsidR="00B7349B" w:rsidRPr="00C32A22" w:rsidRDefault="00F00BF4" w:rsidP="005D531E">
            <w:pPr>
              <w:snapToGrid w:val="0"/>
              <w:spacing w:line="560" w:lineRule="exact"/>
              <w:jc w:val="center"/>
              <w:rPr>
                <w:rFonts w:ascii="仿宋" w:eastAsia="仿宋" w:hAnsi="仿宋"/>
                <w:bCs/>
                <w:smallCaps/>
                <w:spacing w:val="5"/>
                <w:sz w:val="24"/>
              </w:rPr>
            </w:pPr>
            <w:r w:rsidRPr="00C32A22">
              <w:rPr>
                <w:rFonts w:ascii="仿宋" w:eastAsia="仿宋" w:hAnsi="仿宋" w:hint="eastAsia"/>
                <w:bCs/>
                <w:smallCaps/>
                <w:spacing w:val="5"/>
                <w:sz w:val="24"/>
              </w:rPr>
              <w:t>购置年份</w:t>
            </w:r>
          </w:p>
        </w:tc>
        <w:tc>
          <w:tcPr>
            <w:tcW w:w="3186" w:type="dxa"/>
          </w:tcPr>
          <w:p w:rsidR="00B7349B" w:rsidRPr="00C32A22" w:rsidRDefault="00F00BF4" w:rsidP="005D531E">
            <w:pPr>
              <w:snapToGrid w:val="0"/>
              <w:spacing w:line="560" w:lineRule="exact"/>
              <w:jc w:val="center"/>
              <w:rPr>
                <w:rFonts w:ascii="仿宋" w:eastAsia="仿宋" w:hAnsi="仿宋"/>
                <w:bCs/>
                <w:smallCaps/>
                <w:spacing w:val="5"/>
                <w:sz w:val="24"/>
              </w:rPr>
            </w:pPr>
            <w:r w:rsidRPr="00C32A22">
              <w:rPr>
                <w:rFonts w:ascii="仿宋" w:eastAsia="仿宋" w:hAnsi="仿宋" w:hint="eastAsia"/>
                <w:bCs/>
                <w:smallCaps/>
                <w:spacing w:val="5"/>
                <w:sz w:val="24"/>
              </w:rPr>
              <w:t>投入</w:t>
            </w:r>
          </w:p>
        </w:tc>
      </w:tr>
      <w:tr w:rsidR="00B7349B" w:rsidRPr="00C32A22" w:rsidTr="0020291B">
        <w:trPr>
          <w:trHeight w:val="338"/>
          <w:jc w:val="center"/>
        </w:trPr>
        <w:tc>
          <w:tcPr>
            <w:tcW w:w="3184" w:type="dxa"/>
          </w:tcPr>
          <w:p w:rsidR="00B7349B" w:rsidRPr="00C32A22" w:rsidRDefault="00F00BF4" w:rsidP="005D531E">
            <w:pPr>
              <w:snapToGrid w:val="0"/>
              <w:spacing w:line="560" w:lineRule="exact"/>
              <w:jc w:val="center"/>
              <w:rPr>
                <w:rFonts w:ascii="仿宋" w:eastAsia="仿宋" w:hAnsi="仿宋"/>
                <w:bCs/>
                <w:smallCaps/>
                <w:spacing w:val="5"/>
                <w:sz w:val="24"/>
              </w:rPr>
            </w:pPr>
            <w:r w:rsidRPr="00C32A22">
              <w:rPr>
                <w:rFonts w:ascii="仿宋" w:eastAsia="仿宋" w:hAnsi="仿宋" w:hint="eastAsia"/>
                <w:bCs/>
                <w:smallCaps/>
                <w:spacing w:val="5"/>
                <w:sz w:val="24"/>
              </w:rPr>
              <w:t>东方正龙数字语言实验室</w:t>
            </w:r>
          </w:p>
        </w:tc>
        <w:tc>
          <w:tcPr>
            <w:tcW w:w="3184" w:type="dxa"/>
          </w:tcPr>
          <w:p w:rsidR="00B7349B" w:rsidRPr="00C32A22" w:rsidRDefault="00F00BF4" w:rsidP="005D531E">
            <w:pPr>
              <w:snapToGrid w:val="0"/>
              <w:spacing w:line="560" w:lineRule="exact"/>
              <w:jc w:val="center"/>
              <w:rPr>
                <w:rFonts w:ascii="仿宋" w:eastAsia="仿宋" w:hAnsi="仿宋"/>
                <w:bCs/>
                <w:smallCaps/>
                <w:spacing w:val="5"/>
                <w:sz w:val="24"/>
              </w:rPr>
            </w:pPr>
            <w:r w:rsidRPr="00C32A22">
              <w:rPr>
                <w:rFonts w:ascii="仿宋" w:eastAsia="仿宋" w:hAnsi="仿宋" w:hint="eastAsia"/>
                <w:bCs/>
                <w:smallCaps/>
                <w:spacing w:val="5"/>
                <w:sz w:val="24"/>
              </w:rPr>
              <w:t>2012</w:t>
            </w:r>
          </w:p>
        </w:tc>
        <w:tc>
          <w:tcPr>
            <w:tcW w:w="3186" w:type="dxa"/>
          </w:tcPr>
          <w:p w:rsidR="00B7349B" w:rsidRPr="00C32A22" w:rsidRDefault="00F00BF4" w:rsidP="005D531E">
            <w:pPr>
              <w:snapToGrid w:val="0"/>
              <w:spacing w:line="560" w:lineRule="exact"/>
              <w:jc w:val="center"/>
              <w:rPr>
                <w:rFonts w:ascii="仿宋" w:eastAsia="仿宋" w:hAnsi="仿宋"/>
                <w:bCs/>
                <w:smallCaps/>
                <w:spacing w:val="5"/>
                <w:sz w:val="24"/>
              </w:rPr>
            </w:pPr>
            <w:r w:rsidRPr="00C32A22">
              <w:rPr>
                <w:rFonts w:ascii="仿宋" w:eastAsia="仿宋" w:hAnsi="仿宋" w:hint="eastAsia"/>
                <w:bCs/>
                <w:smallCaps/>
                <w:spacing w:val="5"/>
                <w:sz w:val="24"/>
              </w:rPr>
              <w:t>35万</w:t>
            </w:r>
          </w:p>
        </w:tc>
      </w:tr>
      <w:tr w:rsidR="00B7349B" w:rsidRPr="00C32A22" w:rsidTr="0020291B">
        <w:trPr>
          <w:trHeight w:val="272"/>
          <w:jc w:val="center"/>
        </w:trPr>
        <w:tc>
          <w:tcPr>
            <w:tcW w:w="3184" w:type="dxa"/>
          </w:tcPr>
          <w:p w:rsidR="00B7349B" w:rsidRPr="00C32A22" w:rsidRDefault="00F00BF4" w:rsidP="005D531E">
            <w:pPr>
              <w:snapToGrid w:val="0"/>
              <w:spacing w:line="560" w:lineRule="exact"/>
              <w:jc w:val="center"/>
              <w:rPr>
                <w:rFonts w:ascii="仿宋" w:eastAsia="仿宋" w:hAnsi="仿宋"/>
                <w:bCs/>
                <w:smallCaps/>
                <w:spacing w:val="5"/>
                <w:sz w:val="24"/>
              </w:rPr>
            </w:pPr>
            <w:r w:rsidRPr="00C32A22">
              <w:rPr>
                <w:rFonts w:ascii="仿宋" w:eastAsia="仿宋" w:hAnsi="仿宋" w:hint="eastAsia"/>
                <w:bCs/>
                <w:smallCaps/>
                <w:spacing w:val="5"/>
                <w:sz w:val="24"/>
              </w:rPr>
              <w:t>东方正龙数字语言实验室</w:t>
            </w:r>
          </w:p>
        </w:tc>
        <w:tc>
          <w:tcPr>
            <w:tcW w:w="3184" w:type="dxa"/>
          </w:tcPr>
          <w:p w:rsidR="00B7349B" w:rsidRPr="00C32A22" w:rsidRDefault="00F00BF4" w:rsidP="005D531E">
            <w:pPr>
              <w:snapToGrid w:val="0"/>
              <w:spacing w:line="560" w:lineRule="exact"/>
              <w:jc w:val="center"/>
              <w:rPr>
                <w:rFonts w:ascii="仿宋" w:eastAsia="仿宋" w:hAnsi="仿宋"/>
                <w:bCs/>
                <w:smallCaps/>
                <w:spacing w:val="5"/>
                <w:sz w:val="24"/>
              </w:rPr>
            </w:pPr>
            <w:r w:rsidRPr="00C32A22">
              <w:rPr>
                <w:rFonts w:ascii="仿宋" w:eastAsia="仿宋" w:hAnsi="仿宋" w:hint="eastAsia"/>
                <w:bCs/>
                <w:smallCaps/>
                <w:spacing w:val="5"/>
                <w:sz w:val="24"/>
              </w:rPr>
              <w:t>2013</w:t>
            </w:r>
          </w:p>
        </w:tc>
        <w:tc>
          <w:tcPr>
            <w:tcW w:w="3186" w:type="dxa"/>
          </w:tcPr>
          <w:p w:rsidR="00B7349B" w:rsidRPr="00C32A22" w:rsidRDefault="00F00BF4" w:rsidP="005D531E">
            <w:pPr>
              <w:snapToGrid w:val="0"/>
              <w:spacing w:line="560" w:lineRule="exact"/>
              <w:jc w:val="center"/>
              <w:rPr>
                <w:rFonts w:ascii="仿宋" w:eastAsia="仿宋" w:hAnsi="仿宋"/>
                <w:bCs/>
                <w:smallCaps/>
                <w:spacing w:val="5"/>
                <w:sz w:val="24"/>
              </w:rPr>
            </w:pPr>
            <w:r w:rsidRPr="00C32A22">
              <w:rPr>
                <w:rFonts w:ascii="仿宋" w:eastAsia="仿宋" w:hAnsi="仿宋" w:hint="eastAsia"/>
                <w:bCs/>
                <w:smallCaps/>
                <w:spacing w:val="5"/>
                <w:sz w:val="24"/>
              </w:rPr>
              <w:t>35万</w:t>
            </w:r>
          </w:p>
        </w:tc>
      </w:tr>
      <w:tr w:rsidR="00B7349B" w:rsidRPr="00C32A22">
        <w:trPr>
          <w:trHeight w:val="263"/>
          <w:jc w:val="center"/>
        </w:trPr>
        <w:tc>
          <w:tcPr>
            <w:tcW w:w="3184" w:type="dxa"/>
          </w:tcPr>
          <w:p w:rsidR="00B7349B" w:rsidRPr="00C32A22" w:rsidRDefault="00F00BF4" w:rsidP="005D531E">
            <w:pPr>
              <w:snapToGrid w:val="0"/>
              <w:spacing w:line="560" w:lineRule="exact"/>
              <w:jc w:val="center"/>
              <w:rPr>
                <w:rFonts w:ascii="仿宋" w:eastAsia="仿宋" w:hAnsi="仿宋"/>
                <w:bCs/>
                <w:smallCaps/>
                <w:spacing w:val="5"/>
                <w:sz w:val="24"/>
              </w:rPr>
            </w:pPr>
            <w:r w:rsidRPr="00C32A22">
              <w:rPr>
                <w:rFonts w:ascii="仿宋" w:eastAsia="仿宋" w:hAnsi="仿宋" w:hint="eastAsia"/>
                <w:bCs/>
                <w:smallCaps/>
                <w:spacing w:val="5"/>
                <w:sz w:val="24"/>
              </w:rPr>
              <w:t>多媒体教学设备</w:t>
            </w:r>
          </w:p>
        </w:tc>
        <w:tc>
          <w:tcPr>
            <w:tcW w:w="3184" w:type="dxa"/>
          </w:tcPr>
          <w:p w:rsidR="00B7349B" w:rsidRPr="00C32A22" w:rsidRDefault="00F00BF4" w:rsidP="005D531E">
            <w:pPr>
              <w:snapToGrid w:val="0"/>
              <w:spacing w:line="560" w:lineRule="exact"/>
              <w:jc w:val="center"/>
              <w:rPr>
                <w:rFonts w:ascii="仿宋" w:eastAsia="仿宋" w:hAnsi="仿宋"/>
                <w:bCs/>
                <w:smallCaps/>
                <w:spacing w:val="5"/>
                <w:sz w:val="24"/>
              </w:rPr>
            </w:pPr>
            <w:r w:rsidRPr="00C32A22">
              <w:rPr>
                <w:rFonts w:ascii="仿宋" w:eastAsia="仿宋" w:hAnsi="仿宋" w:hint="eastAsia"/>
                <w:bCs/>
                <w:smallCaps/>
                <w:spacing w:val="5"/>
                <w:sz w:val="24"/>
              </w:rPr>
              <w:t>2013</w:t>
            </w:r>
          </w:p>
        </w:tc>
        <w:tc>
          <w:tcPr>
            <w:tcW w:w="3186" w:type="dxa"/>
          </w:tcPr>
          <w:p w:rsidR="00B7349B" w:rsidRPr="00C32A22" w:rsidRDefault="00F00BF4" w:rsidP="005D531E">
            <w:pPr>
              <w:snapToGrid w:val="0"/>
              <w:spacing w:line="560" w:lineRule="exact"/>
              <w:jc w:val="center"/>
              <w:rPr>
                <w:rFonts w:ascii="仿宋" w:eastAsia="仿宋" w:hAnsi="仿宋"/>
                <w:bCs/>
                <w:smallCaps/>
                <w:spacing w:val="5"/>
                <w:sz w:val="24"/>
              </w:rPr>
            </w:pPr>
            <w:r w:rsidRPr="00C32A22">
              <w:rPr>
                <w:rFonts w:ascii="仿宋" w:eastAsia="仿宋" w:hAnsi="仿宋" w:hint="eastAsia"/>
                <w:bCs/>
                <w:smallCaps/>
                <w:spacing w:val="5"/>
                <w:sz w:val="24"/>
              </w:rPr>
              <w:t>10万</w:t>
            </w:r>
          </w:p>
        </w:tc>
      </w:tr>
      <w:tr w:rsidR="00B7349B" w:rsidRPr="00C32A22">
        <w:trPr>
          <w:trHeight w:val="276"/>
          <w:jc w:val="center"/>
        </w:trPr>
        <w:tc>
          <w:tcPr>
            <w:tcW w:w="3184" w:type="dxa"/>
          </w:tcPr>
          <w:p w:rsidR="00B7349B" w:rsidRPr="00C32A22" w:rsidRDefault="00F00BF4" w:rsidP="005D531E">
            <w:pPr>
              <w:snapToGrid w:val="0"/>
              <w:spacing w:line="560" w:lineRule="exact"/>
              <w:jc w:val="center"/>
              <w:rPr>
                <w:rFonts w:ascii="仿宋" w:eastAsia="仿宋" w:hAnsi="仿宋"/>
                <w:bCs/>
                <w:smallCaps/>
                <w:spacing w:val="5"/>
                <w:sz w:val="24"/>
              </w:rPr>
            </w:pPr>
            <w:r w:rsidRPr="00C32A22">
              <w:rPr>
                <w:rFonts w:ascii="仿宋" w:eastAsia="仿宋" w:hAnsi="仿宋" w:hint="eastAsia"/>
                <w:bCs/>
                <w:smallCaps/>
                <w:spacing w:val="5"/>
                <w:sz w:val="24"/>
              </w:rPr>
              <w:t>多媒体教学设备</w:t>
            </w:r>
          </w:p>
        </w:tc>
        <w:tc>
          <w:tcPr>
            <w:tcW w:w="3184" w:type="dxa"/>
          </w:tcPr>
          <w:p w:rsidR="00B7349B" w:rsidRPr="00C32A22" w:rsidRDefault="00F00BF4" w:rsidP="005D531E">
            <w:pPr>
              <w:snapToGrid w:val="0"/>
              <w:spacing w:line="560" w:lineRule="exact"/>
              <w:jc w:val="center"/>
              <w:rPr>
                <w:rFonts w:ascii="仿宋" w:eastAsia="仿宋" w:hAnsi="仿宋"/>
                <w:bCs/>
                <w:smallCaps/>
                <w:spacing w:val="5"/>
                <w:sz w:val="24"/>
              </w:rPr>
            </w:pPr>
            <w:r w:rsidRPr="00C32A22">
              <w:rPr>
                <w:rFonts w:ascii="仿宋" w:eastAsia="仿宋" w:hAnsi="仿宋" w:hint="eastAsia"/>
                <w:bCs/>
                <w:smallCaps/>
                <w:spacing w:val="5"/>
                <w:sz w:val="24"/>
              </w:rPr>
              <w:t>2014</w:t>
            </w:r>
          </w:p>
        </w:tc>
        <w:tc>
          <w:tcPr>
            <w:tcW w:w="3186" w:type="dxa"/>
          </w:tcPr>
          <w:p w:rsidR="00B7349B" w:rsidRPr="00C32A22" w:rsidRDefault="00F00BF4" w:rsidP="005D531E">
            <w:pPr>
              <w:snapToGrid w:val="0"/>
              <w:spacing w:line="560" w:lineRule="exact"/>
              <w:jc w:val="center"/>
              <w:rPr>
                <w:rFonts w:ascii="仿宋" w:eastAsia="仿宋" w:hAnsi="仿宋"/>
                <w:bCs/>
                <w:smallCaps/>
                <w:spacing w:val="5"/>
                <w:sz w:val="24"/>
              </w:rPr>
            </w:pPr>
            <w:r w:rsidRPr="00C32A22">
              <w:rPr>
                <w:rFonts w:ascii="仿宋" w:eastAsia="仿宋" w:hAnsi="仿宋" w:hint="eastAsia"/>
                <w:bCs/>
                <w:smallCaps/>
                <w:spacing w:val="5"/>
                <w:sz w:val="24"/>
              </w:rPr>
              <w:t>10万</w:t>
            </w:r>
          </w:p>
        </w:tc>
      </w:tr>
      <w:tr w:rsidR="000E5A0E" w:rsidRPr="00C32A22">
        <w:trPr>
          <w:trHeight w:val="276"/>
          <w:jc w:val="center"/>
        </w:trPr>
        <w:tc>
          <w:tcPr>
            <w:tcW w:w="3184" w:type="dxa"/>
          </w:tcPr>
          <w:p w:rsidR="000E5A0E" w:rsidRPr="00C32A22" w:rsidRDefault="000E5A0E" w:rsidP="005D531E">
            <w:pPr>
              <w:snapToGrid w:val="0"/>
              <w:spacing w:line="560" w:lineRule="exact"/>
              <w:jc w:val="center"/>
              <w:rPr>
                <w:rFonts w:ascii="仿宋" w:eastAsia="仿宋" w:hAnsi="仿宋"/>
                <w:bCs/>
                <w:smallCaps/>
                <w:spacing w:val="5"/>
                <w:sz w:val="24"/>
              </w:rPr>
            </w:pPr>
            <w:r w:rsidRPr="00C32A22">
              <w:rPr>
                <w:rFonts w:ascii="仿宋" w:eastAsia="仿宋" w:hAnsi="仿宋" w:hint="eastAsia"/>
                <w:bCs/>
                <w:smallCaps/>
                <w:spacing w:val="5"/>
                <w:sz w:val="24"/>
              </w:rPr>
              <w:t>眼动仪</w:t>
            </w:r>
          </w:p>
        </w:tc>
        <w:tc>
          <w:tcPr>
            <w:tcW w:w="3184" w:type="dxa"/>
          </w:tcPr>
          <w:p w:rsidR="000E5A0E" w:rsidRPr="00C32A22" w:rsidRDefault="000E5A0E" w:rsidP="005D531E">
            <w:pPr>
              <w:snapToGrid w:val="0"/>
              <w:spacing w:line="560" w:lineRule="exact"/>
              <w:jc w:val="center"/>
              <w:rPr>
                <w:rFonts w:ascii="仿宋" w:eastAsia="仿宋" w:hAnsi="仿宋"/>
                <w:bCs/>
                <w:smallCaps/>
                <w:spacing w:val="5"/>
                <w:sz w:val="24"/>
              </w:rPr>
            </w:pPr>
            <w:r w:rsidRPr="00C32A22">
              <w:rPr>
                <w:rFonts w:ascii="仿宋" w:eastAsia="仿宋" w:hAnsi="仿宋" w:hint="eastAsia"/>
                <w:bCs/>
                <w:smallCaps/>
                <w:spacing w:val="5"/>
                <w:sz w:val="24"/>
              </w:rPr>
              <w:t>2016</w:t>
            </w:r>
          </w:p>
        </w:tc>
        <w:tc>
          <w:tcPr>
            <w:tcW w:w="3186" w:type="dxa"/>
          </w:tcPr>
          <w:p w:rsidR="000E5A0E" w:rsidRPr="00C32A22" w:rsidRDefault="000E5A0E" w:rsidP="005D531E">
            <w:pPr>
              <w:snapToGrid w:val="0"/>
              <w:spacing w:line="560" w:lineRule="exact"/>
              <w:jc w:val="center"/>
              <w:rPr>
                <w:rFonts w:ascii="仿宋" w:eastAsia="仿宋" w:hAnsi="仿宋"/>
                <w:bCs/>
                <w:smallCaps/>
                <w:spacing w:val="5"/>
                <w:sz w:val="24"/>
              </w:rPr>
            </w:pPr>
            <w:r w:rsidRPr="00C32A22">
              <w:rPr>
                <w:rFonts w:ascii="仿宋" w:eastAsia="仿宋" w:hAnsi="仿宋" w:hint="eastAsia"/>
                <w:bCs/>
                <w:smallCaps/>
                <w:spacing w:val="5"/>
                <w:sz w:val="24"/>
              </w:rPr>
              <w:t>35万</w:t>
            </w:r>
          </w:p>
        </w:tc>
      </w:tr>
    </w:tbl>
    <w:p w:rsidR="00B7349B" w:rsidRPr="00C32A22" w:rsidRDefault="00F00BF4" w:rsidP="005D531E">
      <w:pPr>
        <w:adjustRightInd w:val="0"/>
        <w:snapToGrid w:val="0"/>
        <w:spacing w:line="560" w:lineRule="exact"/>
        <w:ind w:firstLineChars="200" w:firstLine="660"/>
        <w:rPr>
          <w:rFonts w:ascii="仿宋" w:eastAsia="仿宋" w:hAnsi="仿宋"/>
          <w:bCs/>
          <w:smallCaps/>
          <w:spacing w:val="5"/>
          <w:sz w:val="32"/>
          <w:szCs w:val="32"/>
        </w:rPr>
      </w:pPr>
      <w:r w:rsidRPr="00C32A22">
        <w:rPr>
          <w:rFonts w:ascii="仿宋" w:eastAsia="仿宋" w:hAnsi="仿宋"/>
          <w:bCs/>
          <w:smallCaps/>
          <w:spacing w:val="5"/>
          <w:sz w:val="32"/>
          <w:szCs w:val="32"/>
        </w:rPr>
        <w:t>各年度投入情况有所不同，根据教学实际需要和设备老化及更新周期而定。上表所列设备购置投入情况为本专业和其他专业共享。</w:t>
      </w:r>
    </w:p>
    <w:p w:rsidR="00B7349B" w:rsidRPr="00C32A22" w:rsidRDefault="00F00BF4" w:rsidP="005D531E">
      <w:pPr>
        <w:adjustRightInd w:val="0"/>
        <w:snapToGrid w:val="0"/>
        <w:spacing w:line="560" w:lineRule="exact"/>
        <w:ind w:firstLineChars="200" w:firstLine="660"/>
        <w:rPr>
          <w:rFonts w:ascii="仿宋" w:eastAsia="仿宋" w:hAnsi="仿宋"/>
          <w:bCs/>
          <w:smallCaps/>
          <w:spacing w:val="5"/>
          <w:sz w:val="32"/>
          <w:szCs w:val="32"/>
        </w:rPr>
      </w:pPr>
      <w:r w:rsidRPr="00C32A22">
        <w:rPr>
          <w:rFonts w:ascii="仿宋" w:eastAsia="仿宋" w:hAnsi="仿宋"/>
          <w:bCs/>
          <w:smallCaps/>
          <w:spacing w:val="5"/>
          <w:sz w:val="32"/>
          <w:szCs w:val="32"/>
        </w:rPr>
        <w:t>2015</w:t>
      </w:r>
      <w:r w:rsidRPr="00C32A22">
        <w:rPr>
          <w:rFonts w:ascii="仿宋" w:eastAsia="仿宋" w:hAnsi="仿宋" w:hint="eastAsia"/>
          <w:bCs/>
          <w:smallCaps/>
          <w:spacing w:val="5"/>
          <w:sz w:val="32"/>
          <w:szCs w:val="32"/>
        </w:rPr>
        <w:t>年度无大型设备建设，本专业方向投入1000元以上小型多媒体教学设备总计15件，总投入约为5</w:t>
      </w:r>
      <w:r w:rsidRPr="00C32A22">
        <w:rPr>
          <w:rFonts w:ascii="仿宋" w:eastAsia="仿宋" w:hAnsi="仿宋"/>
          <w:bCs/>
          <w:smallCaps/>
          <w:spacing w:val="5"/>
          <w:sz w:val="32"/>
          <w:szCs w:val="32"/>
        </w:rPr>
        <w:t>万元。</w:t>
      </w:r>
    </w:p>
    <w:p w:rsidR="000E5A0E" w:rsidRPr="00C32A22" w:rsidRDefault="000E5A0E" w:rsidP="005D531E">
      <w:pPr>
        <w:adjustRightInd w:val="0"/>
        <w:snapToGrid w:val="0"/>
        <w:spacing w:line="560" w:lineRule="exact"/>
        <w:ind w:firstLineChars="200" w:firstLine="660"/>
        <w:rPr>
          <w:rFonts w:ascii="仿宋" w:eastAsia="仿宋" w:hAnsi="仿宋"/>
          <w:bCs/>
          <w:smallCaps/>
          <w:spacing w:val="5"/>
          <w:sz w:val="32"/>
          <w:szCs w:val="32"/>
        </w:rPr>
      </w:pPr>
      <w:r w:rsidRPr="00C32A22">
        <w:rPr>
          <w:rFonts w:ascii="仿宋" w:eastAsia="仿宋" w:hAnsi="仿宋" w:hint="eastAsia"/>
          <w:bCs/>
          <w:smallCaps/>
          <w:spacing w:val="5"/>
          <w:sz w:val="32"/>
          <w:szCs w:val="32"/>
        </w:rPr>
        <w:t>2016年度大型设备建设35万元，本专业方向投入1000元以上小型多媒体教学设备总计9件，总投入约为5</w:t>
      </w:r>
      <w:r w:rsidRPr="00C32A22">
        <w:rPr>
          <w:rFonts w:ascii="仿宋" w:eastAsia="仿宋" w:hAnsi="仿宋"/>
          <w:bCs/>
          <w:smallCaps/>
          <w:spacing w:val="5"/>
          <w:sz w:val="32"/>
          <w:szCs w:val="32"/>
        </w:rPr>
        <w:t>万元。</w:t>
      </w:r>
    </w:p>
    <w:p w:rsidR="00B7349B" w:rsidRPr="00681675" w:rsidRDefault="00F00BF4" w:rsidP="005D531E">
      <w:pPr>
        <w:adjustRightInd w:val="0"/>
        <w:snapToGrid w:val="0"/>
        <w:spacing w:line="560" w:lineRule="exact"/>
        <w:ind w:firstLineChars="177" w:firstLine="566"/>
        <w:rPr>
          <w:rFonts w:ascii="仿宋" w:eastAsia="仿宋" w:hAnsi="仿宋"/>
          <w:sz w:val="32"/>
          <w:szCs w:val="32"/>
        </w:rPr>
      </w:pPr>
      <w:r w:rsidRPr="00681675">
        <w:rPr>
          <w:rFonts w:ascii="仿宋" w:eastAsia="仿宋" w:hAnsi="仿宋" w:hint="eastAsia"/>
          <w:sz w:val="32"/>
          <w:szCs w:val="32"/>
        </w:rPr>
        <w:t xml:space="preserve">（三）教师队伍建设 </w:t>
      </w:r>
    </w:p>
    <w:p w:rsidR="00B7349B" w:rsidRPr="00C32A22" w:rsidRDefault="00F00BF4" w:rsidP="005D531E">
      <w:pPr>
        <w:adjustRightInd w:val="0"/>
        <w:snapToGrid w:val="0"/>
        <w:spacing w:line="560" w:lineRule="exact"/>
        <w:ind w:firstLineChars="270" w:firstLine="864"/>
        <w:rPr>
          <w:rFonts w:ascii="仿宋" w:eastAsia="仿宋" w:hAnsi="仿宋"/>
          <w:sz w:val="32"/>
          <w:szCs w:val="32"/>
        </w:rPr>
      </w:pPr>
      <w:r w:rsidRPr="00C32A22">
        <w:rPr>
          <w:rFonts w:ascii="仿宋" w:eastAsia="仿宋" w:hAnsi="仿宋" w:hint="eastAsia"/>
          <w:sz w:val="32"/>
          <w:szCs w:val="32"/>
        </w:rPr>
        <w:t>1、师资队伍数量及结构</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截至</w:t>
      </w:r>
      <w:r w:rsidRPr="00C32A22">
        <w:rPr>
          <w:rFonts w:ascii="仿宋" w:eastAsia="仿宋" w:hAnsi="仿宋"/>
          <w:sz w:val="32"/>
          <w:szCs w:val="32"/>
        </w:rPr>
        <w:t>11</w:t>
      </w:r>
      <w:r w:rsidR="005A341C" w:rsidRPr="00C32A22">
        <w:rPr>
          <w:rFonts w:ascii="仿宋" w:eastAsia="仿宋" w:hAnsi="仿宋"/>
          <w:sz w:val="32"/>
          <w:szCs w:val="32"/>
        </w:rPr>
        <w:t>月</w:t>
      </w:r>
      <w:r w:rsidRPr="00C32A22">
        <w:rPr>
          <w:rFonts w:ascii="仿宋" w:eastAsia="仿宋" w:hAnsi="仿宋" w:hint="eastAsia"/>
          <w:sz w:val="32"/>
          <w:szCs w:val="32"/>
        </w:rPr>
        <w:t>,在职专任教师共</w:t>
      </w:r>
      <w:r w:rsidR="00D746EE" w:rsidRPr="00C32A22">
        <w:rPr>
          <w:rFonts w:ascii="仿宋" w:eastAsia="仿宋" w:hAnsi="仿宋" w:hint="eastAsia"/>
          <w:sz w:val="32"/>
          <w:szCs w:val="32"/>
        </w:rPr>
        <w:t>37</w:t>
      </w:r>
      <w:r w:rsidRPr="00C32A22">
        <w:rPr>
          <w:rFonts w:ascii="仿宋" w:eastAsia="仿宋" w:hAnsi="仿宋" w:hint="eastAsia"/>
          <w:sz w:val="32"/>
          <w:szCs w:val="32"/>
        </w:rPr>
        <w:t>人。</w:t>
      </w:r>
    </w:p>
    <w:p w:rsidR="008308E6" w:rsidRPr="00C32A22" w:rsidRDefault="008308E6"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（1）职称结构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gridCol w:w="2268"/>
        <w:gridCol w:w="2268"/>
      </w:tblGrid>
      <w:tr w:rsidR="008308E6" w:rsidRPr="00C32A22" w:rsidTr="00195565">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snapToGrid w:val="0"/>
              <w:spacing w:line="560" w:lineRule="exact"/>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hideMark/>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高级</w:t>
            </w:r>
          </w:p>
        </w:tc>
        <w:tc>
          <w:tcPr>
            <w:tcW w:w="2268" w:type="dxa"/>
            <w:tcBorders>
              <w:top w:val="single" w:sz="4" w:space="0" w:color="auto"/>
              <w:left w:val="single" w:sz="4" w:space="0" w:color="auto"/>
              <w:bottom w:val="single" w:sz="4" w:space="0" w:color="auto"/>
              <w:right w:val="single" w:sz="4" w:space="0" w:color="auto"/>
            </w:tcBorders>
            <w:hideMark/>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中级</w:t>
            </w:r>
          </w:p>
        </w:tc>
        <w:tc>
          <w:tcPr>
            <w:tcW w:w="2268" w:type="dxa"/>
            <w:tcBorders>
              <w:top w:val="single" w:sz="4" w:space="0" w:color="auto"/>
              <w:left w:val="single" w:sz="4" w:space="0" w:color="auto"/>
              <w:bottom w:val="single" w:sz="4" w:space="0" w:color="auto"/>
              <w:right w:val="single" w:sz="4" w:space="0" w:color="auto"/>
            </w:tcBorders>
            <w:hideMark/>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初级及以下</w:t>
            </w:r>
          </w:p>
        </w:tc>
      </w:tr>
      <w:tr w:rsidR="008308E6" w:rsidRPr="00C32A22" w:rsidTr="00195565">
        <w:tc>
          <w:tcPr>
            <w:tcW w:w="2268" w:type="dxa"/>
            <w:tcBorders>
              <w:top w:val="single" w:sz="4" w:space="0" w:color="auto"/>
              <w:left w:val="single" w:sz="4" w:space="0" w:color="auto"/>
              <w:bottom w:val="single" w:sz="4" w:space="0" w:color="auto"/>
              <w:right w:val="single" w:sz="4" w:space="0" w:color="auto"/>
            </w:tcBorders>
            <w:hideMark/>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总数</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snapToGrid w:val="0"/>
              <w:spacing w:line="560" w:lineRule="exact"/>
              <w:rPr>
                <w:rFonts w:ascii="仿宋" w:eastAsia="仿宋" w:hAnsi="仿宋"/>
                <w:sz w:val="24"/>
              </w:rPr>
            </w:pPr>
            <w:r w:rsidRPr="00C32A22">
              <w:rPr>
                <w:rFonts w:ascii="仿宋" w:eastAsia="仿宋" w:hAnsi="仿宋" w:hint="eastAsia"/>
                <w:sz w:val="24"/>
              </w:rPr>
              <w:t>29</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snapToGrid w:val="0"/>
              <w:spacing w:line="560" w:lineRule="exact"/>
              <w:rPr>
                <w:rFonts w:ascii="仿宋" w:eastAsia="仿宋" w:hAnsi="仿宋"/>
                <w:sz w:val="24"/>
              </w:rPr>
            </w:pPr>
            <w:r w:rsidRPr="00C32A22">
              <w:rPr>
                <w:rFonts w:ascii="仿宋" w:eastAsia="仿宋" w:hAnsi="仿宋" w:hint="eastAsia"/>
                <w:sz w:val="24"/>
              </w:rPr>
              <w:t>8</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snapToGrid w:val="0"/>
              <w:spacing w:line="560" w:lineRule="exact"/>
              <w:rPr>
                <w:rFonts w:ascii="仿宋" w:eastAsia="仿宋" w:hAnsi="仿宋"/>
                <w:sz w:val="24"/>
              </w:rPr>
            </w:pPr>
            <w:r w:rsidRPr="00C32A22">
              <w:rPr>
                <w:rFonts w:ascii="仿宋" w:eastAsia="仿宋" w:hAnsi="仿宋" w:hint="eastAsia"/>
                <w:sz w:val="24"/>
              </w:rPr>
              <w:t>0</w:t>
            </w:r>
          </w:p>
        </w:tc>
      </w:tr>
      <w:tr w:rsidR="008308E6" w:rsidRPr="00C32A22" w:rsidTr="00195565">
        <w:tc>
          <w:tcPr>
            <w:tcW w:w="2268" w:type="dxa"/>
            <w:tcBorders>
              <w:top w:val="single" w:sz="4" w:space="0" w:color="auto"/>
              <w:left w:val="single" w:sz="4" w:space="0" w:color="auto"/>
              <w:bottom w:val="single" w:sz="4" w:space="0" w:color="auto"/>
              <w:right w:val="single" w:sz="4" w:space="0" w:color="auto"/>
            </w:tcBorders>
            <w:hideMark/>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所占比例</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78%</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22%</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C32A22" w:rsidP="005D531E">
            <w:pPr>
              <w:adjustRightInd w:val="0"/>
              <w:snapToGrid w:val="0"/>
              <w:spacing w:line="560" w:lineRule="exact"/>
              <w:rPr>
                <w:rFonts w:ascii="仿宋" w:eastAsia="仿宋" w:hAnsi="仿宋"/>
                <w:sz w:val="24"/>
              </w:rPr>
            </w:pPr>
            <w:r w:rsidRPr="00C32A22">
              <w:rPr>
                <w:rFonts w:ascii="仿宋" w:eastAsia="仿宋" w:hAnsi="仿宋" w:hint="eastAsia"/>
                <w:sz w:val="24"/>
              </w:rPr>
              <w:t>0</w:t>
            </w:r>
          </w:p>
        </w:tc>
      </w:tr>
    </w:tbl>
    <w:p w:rsidR="008308E6" w:rsidRPr="00C32A22" w:rsidRDefault="008308E6"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（2）学历结构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gridCol w:w="2268"/>
        <w:gridCol w:w="2268"/>
      </w:tblGrid>
      <w:tr w:rsidR="008308E6" w:rsidRPr="00C32A22" w:rsidTr="00195565">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adjustRightInd w:val="0"/>
              <w:snapToGrid w:val="0"/>
              <w:spacing w:line="560" w:lineRule="exact"/>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hideMark/>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研究生</w:t>
            </w:r>
          </w:p>
        </w:tc>
        <w:tc>
          <w:tcPr>
            <w:tcW w:w="2268" w:type="dxa"/>
            <w:tcBorders>
              <w:top w:val="single" w:sz="4" w:space="0" w:color="auto"/>
              <w:left w:val="single" w:sz="4" w:space="0" w:color="auto"/>
              <w:bottom w:val="single" w:sz="4" w:space="0" w:color="auto"/>
              <w:right w:val="single" w:sz="4" w:space="0" w:color="auto"/>
            </w:tcBorders>
            <w:hideMark/>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本科</w:t>
            </w:r>
          </w:p>
        </w:tc>
        <w:tc>
          <w:tcPr>
            <w:tcW w:w="2268" w:type="dxa"/>
            <w:tcBorders>
              <w:top w:val="single" w:sz="4" w:space="0" w:color="auto"/>
              <w:left w:val="single" w:sz="4" w:space="0" w:color="auto"/>
              <w:bottom w:val="single" w:sz="4" w:space="0" w:color="auto"/>
              <w:right w:val="single" w:sz="4" w:space="0" w:color="auto"/>
            </w:tcBorders>
            <w:hideMark/>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专科及以下</w:t>
            </w:r>
          </w:p>
        </w:tc>
      </w:tr>
      <w:tr w:rsidR="008308E6" w:rsidRPr="00C32A22" w:rsidTr="00195565">
        <w:tc>
          <w:tcPr>
            <w:tcW w:w="2268" w:type="dxa"/>
            <w:tcBorders>
              <w:top w:val="single" w:sz="4" w:space="0" w:color="auto"/>
              <w:left w:val="single" w:sz="4" w:space="0" w:color="auto"/>
              <w:bottom w:val="single" w:sz="4" w:space="0" w:color="auto"/>
              <w:right w:val="single" w:sz="4" w:space="0" w:color="auto"/>
            </w:tcBorders>
            <w:hideMark/>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lastRenderedPageBreak/>
              <w:t>总数</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37</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snapToGrid w:val="0"/>
              <w:spacing w:line="560" w:lineRule="exact"/>
              <w:rPr>
                <w:rFonts w:ascii="仿宋" w:eastAsia="仿宋" w:hAnsi="仿宋"/>
                <w:sz w:val="24"/>
              </w:rPr>
            </w:pPr>
            <w:r w:rsidRPr="00C32A22">
              <w:rPr>
                <w:rFonts w:ascii="仿宋" w:eastAsia="仿宋" w:hAnsi="仿宋" w:hint="eastAsia"/>
                <w:sz w:val="24"/>
              </w:rPr>
              <w:t>0</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snapToGrid w:val="0"/>
              <w:spacing w:line="560" w:lineRule="exact"/>
              <w:rPr>
                <w:rFonts w:ascii="仿宋" w:eastAsia="仿宋" w:hAnsi="仿宋"/>
                <w:sz w:val="24"/>
              </w:rPr>
            </w:pPr>
            <w:r w:rsidRPr="00C32A22">
              <w:rPr>
                <w:rFonts w:ascii="仿宋" w:eastAsia="仿宋" w:hAnsi="仿宋" w:hint="eastAsia"/>
                <w:sz w:val="24"/>
              </w:rPr>
              <w:t>0</w:t>
            </w:r>
          </w:p>
        </w:tc>
      </w:tr>
      <w:tr w:rsidR="008308E6" w:rsidRPr="00C32A22" w:rsidTr="00195565">
        <w:tc>
          <w:tcPr>
            <w:tcW w:w="2268" w:type="dxa"/>
            <w:tcBorders>
              <w:top w:val="single" w:sz="4" w:space="0" w:color="auto"/>
              <w:left w:val="single" w:sz="4" w:space="0" w:color="auto"/>
              <w:bottom w:val="single" w:sz="4" w:space="0" w:color="auto"/>
              <w:right w:val="single" w:sz="4" w:space="0" w:color="auto"/>
            </w:tcBorders>
            <w:hideMark/>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所占比例</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100%</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adjustRightInd w:val="0"/>
              <w:snapToGrid w:val="0"/>
              <w:spacing w:line="560" w:lineRule="exact"/>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adjustRightInd w:val="0"/>
              <w:snapToGrid w:val="0"/>
              <w:spacing w:line="560" w:lineRule="exact"/>
              <w:rPr>
                <w:rFonts w:ascii="仿宋" w:eastAsia="仿宋" w:hAnsi="仿宋"/>
                <w:sz w:val="24"/>
              </w:rPr>
            </w:pPr>
          </w:p>
        </w:tc>
      </w:tr>
    </w:tbl>
    <w:p w:rsidR="008308E6" w:rsidRPr="00C32A22" w:rsidRDefault="008308E6"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（3）学位结构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gridCol w:w="2268"/>
        <w:gridCol w:w="2268"/>
      </w:tblGrid>
      <w:tr w:rsidR="008308E6" w:rsidRPr="00C32A22" w:rsidTr="00195565">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snapToGrid w:val="0"/>
              <w:spacing w:line="560" w:lineRule="exact"/>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hideMark/>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博士</w:t>
            </w:r>
          </w:p>
        </w:tc>
        <w:tc>
          <w:tcPr>
            <w:tcW w:w="2268" w:type="dxa"/>
            <w:tcBorders>
              <w:top w:val="single" w:sz="4" w:space="0" w:color="auto"/>
              <w:left w:val="single" w:sz="4" w:space="0" w:color="auto"/>
              <w:bottom w:val="single" w:sz="4" w:space="0" w:color="auto"/>
              <w:right w:val="single" w:sz="4" w:space="0" w:color="auto"/>
            </w:tcBorders>
            <w:hideMark/>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硕士</w:t>
            </w:r>
          </w:p>
        </w:tc>
        <w:tc>
          <w:tcPr>
            <w:tcW w:w="2268" w:type="dxa"/>
            <w:tcBorders>
              <w:top w:val="single" w:sz="4" w:space="0" w:color="auto"/>
              <w:left w:val="single" w:sz="4" w:space="0" w:color="auto"/>
              <w:bottom w:val="single" w:sz="4" w:space="0" w:color="auto"/>
              <w:right w:val="single" w:sz="4" w:space="0" w:color="auto"/>
            </w:tcBorders>
            <w:hideMark/>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其它</w:t>
            </w:r>
          </w:p>
        </w:tc>
      </w:tr>
      <w:tr w:rsidR="008308E6" w:rsidRPr="00C32A22" w:rsidTr="00195565">
        <w:tc>
          <w:tcPr>
            <w:tcW w:w="2268" w:type="dxa"/>
            <w:tcBorders>
              <w:top w:val="single" w:sz="4" w:space="0" w:color="auto"/>
              <w:left w:val="single" w:sz="4" w:space="0" w:color="auto"/>
              <w:bottom w:val="single" w:sz="4" w:space="0" w:color="auto"/>
              <w:right w:val="single" w:sz="4" w:space="0" w:color="auto"/>
            </w:tcBorders>
            <w:hideMark/>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总数</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snapToGrid w:val="0"/>
              <w:spacing w:line="560" w:lineRule="exact"/>
              <w:rPr>
                <w:rFonts w:ascii="仿宋" w:eastAsia="仿宋" w:hAnsi="仿宋"/>
                <w:sz w:val="24"/>
              </w:rPr>
            </w:pPr>
            <w:r w:rsidRPr="00C32A22">
              <w:rPr>
                <w:rFonts w:ascii="仿宋" w:eastAsia="仿宋" w:hAnsi="仿宋" w:hint="eastAsia"/>
                <w:sz w:val="24"/>
              </w:rPr>
              <w:t>29</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snapToGrid w:val="0"/>
              <w:spacing w:line="560" w:lineRule="exact"/>
              <w:rPr>
                <w:rFonts w:ascii="仿宋" w:eastAsia="仿宋" w:hAnsi="仿宋"/>
                <w:sz w:val="24"/>
              </w:rPr>
            </w:pPr>
            <w:r w:rsidRPr="00C32A22">
              <w:rPr>
                <w:rFonts w:ascii="仿宋" w:eastAsia="仿宋" w:hAnsi="仿宋" w:hint="eastAsia"/>
                <w:sz w:val="24"/>
              </w:rPr>
              <w:t>8</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snapToGrid w:val="0"/>
              <w:spacing w:line="560" w:lineRule="exact"/>
              <w:rPr>
                <w:rFonts w:ascii="仿宋" w:eastAsia="仿宋" w:hAnsi="仿宋"/>
                <w:sz w:val="24"/>
              </w:rPr>
            </w:pPr>
            <w:r w:rsidRPr="00C32A22">
              <w:rPr>
                <w:rFonts w:ascii="仿宋" w:eastAsia="仿宋" w:hAnsi="仿宋" w:hint="eastAsia"/>
                <w:sz w:val="24"/>
              </w:rPr>
              <w:t>0</w:t>
            </w:r>
          </w:p>
        </w:tc>
      </w:tr>
      <w:tr w:rsidR="008308E6" w:rsidRPr="00C32A22" w:rsidTr="00195565">
        <w:tc>
          <w:tcPr>
            <w:tcW w:w="2268" w:type="dxa"/>
            <w:tcBorders>
              <w:top w:val="single" w:sz="4" w:space="0" w:color="auto"/>
              <w:left w:val="single" w:sz="4" w:space="0" w:color="auto"/>
              <w:bottom w:val="single" w:sz="4" w:space="0" w:color="auto"/>
              <w:right w:val="single" w:sz="4" w:space="0" w:color="auto"/>
            </w:tcBorders>
            <w:hideMark/>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所占比例</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78%</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22%</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adjustRightInd w:val="0"/>
              <w:snapToGrid w:val="0"/>
              <w:spacing w:line="560" w:lineRule="exact"/>
              <w:rPr>
                <w:rFonts w:ascii="仿宋" w:eastAsia="仿宋" w:hAnsi="仿宋"/>
                <w:sz w:val="24"/>
              </w:rPr>
            </w:pPr>
          </w:p>
        </w:tc>
      </w:tr>
    </w:tbl>
    <w:p w:rsidR="008308E6" w:rsidRPr="00C32A22" w:rsidRDefault="008308E6"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（4）年龄结构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gridCol w:w="2268"/>
        <w:gridCol w:w="2268"/>
      </w:tblGrid>
      <w:tr w:rsidR="008308E6" w:rsidRPr="00C32A22" w:rsidTr="00195565">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snapToGrid w:val="0"/>
              <w:spacing w:line="560" w:lineRule="exact"/>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hideMark/>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34 岁及以下</w:t>
            </w:r>
          </w:p>
        </w:tc>
        <w:tc>
          <w:tcPr>
            <w:tcW w:w="2268" w:type="dxa"/>
            <w:tcBorders>
              <w:top w:val="single" w:sz="4" w:space="0" w:color="auto"/>
              <w:left w:val="single" w:sz="4" w:space="0" w:color="auto"/>
              <w:bottom w:val="single" w:sz="4" w:space="0" w:color="auto"/>
              <w:right w:val="single" w:sz="4" w:space="0" w:color="auto"/>
            </w:tcBorders>
            <w:hideMark/>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35 岁-50 岁</w:t>
            </w:r>
          </w:p>
        </w:tc>
        <w:tc>
          <w:tcPr>
            <w:tcW w:w="2268" w:type="dxa"/>
            <w:tcBorders>
              <w:top w:val="single" w:sz="4" w:space="0" w:color="auto"/>
              <w:left w:val="single" w:sz="4" w:space="0" w:color="auto"/>
              <w:bottom w:val="single" w:sz="4" w:space="0" w:color="auto"/>
              <w:right w:val="single" w:sz="4" w:space="0" w:color="auto"/>
            </w:tcBorders>
            <w:hideMark/>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51 岁及以上</w:t>
            </w:r>
          </w:p>
        </w:tc>
      </w:tr>
      <w:tr w:rsidR="008308E6" w:rsidRPr="00C32A22" w:rsidTr="00195565">
        <w:tc>
          <w:tcPr>
            <w:tcW w:w="2268" w:type="dxa"/>
            <w:tcBorders>
              <w:top w:val="single" w:sz="4" w:space="0" w:color="auto"/>
              <w:left w:val="single" w:sz="4" w:space="0" w:color="auto"/>
              <w:bottom w:val="single" w:sz="4" w:space="0" w:color="auto"/>
              <w:right w:val="single" w:sz="4" w:space="0" w:color="auto"/>
            </w:tcBorders>
            <w:hideMark/>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总数</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snapToGrid w:val="0"/>
              <w:spacing w:line="560" w:lineRule="exact"/>
              <w:rPr>
                <w:rFonts w:ascii="仿宋" w:eastAsia="仿宋" w:hAnsi="仿宋"/>
                <w:sz w:val="24"/>
              </w:rPr>
            </w:pPr>
            <w:r w:rsidRPr="00C32A22">
              <w:rPr>
                <w:rFonts w:ascii="仿宋" w:eastAsia="仿宋" w:hAnsi="仿宋" w:hint="eastAsia"/>
                <w:sz w:val="24"/>
              </w:rPr>
              <w:t>4</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snapToGrid w:val="0"/>
              <w:spacing w:line="560" w:lineRule="exact"/>
              <w:rPr>
                <w:rFonts w:ascii="仿宋" w:eastAsia="仿宋" w:hAnsi="仿宋"/>
                <w:sz w:val="24"/>
              </w:rPr>
            </w:pPr>
            <w:r w:rsidRPr="00C32A22">
              <w:rPr>
                <w:rFonts w:ascii="仿宋" w:eastAsia="仿宋" w:hAnsi="仿宋" w:hint="eastAsia"/>
                <w:sz w:val="24"/>
              </w:rPr>
              <w:t>20</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snapToGrid w:val="0"/>
              <w:spacing w:line="560" w:lineRule="exact"/>
              <w:rPr>
                <w:rFonts w:ascii="仿宋" w:eastAsia="仿宋" w:hAnsi="仿宋"/>
                <w:sz w:val="24"/>
              </w:rPr>
            </w:pPr>
            <w:r w:rsidRPr="00C32A22">
              <w:rPr>
                <w:rFonts w:ascii="仿宋" w:eastAsia="仿宋" w:hAnsi="仿宋" w:hint="eastAsia"/>
                <w:sz w:val="24"/>
              </w:rPr>
              <w:t>13</w:t>
            </w:r>
          </w:p>
        </w:tc>
      </w:tr>
      <w:tr w:rsidR="008308E6" w:rsidRPr="00C32A22" w:rsidTr="00195565">
        <w:tc>
          <w:tcPr>
            <w:tcW w:w="2268" w:type="dxa"/>
            <w:tcBorders>
              <w:top w:val="single" w:sz="4" w:space="0" w:color="auto"/>
              <w:left w:val="single" w:sz="4" w:space="0" w:color="auto"/>
              <w:bottom w:val="single" w:sz="4" w:space="0" w:color="auto"/>
              <w:right w:val="single" w:sz="4" w:space="0" w:color="auto"/>
            </w:tcBorders>
            <w:hideMark/>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所占比例</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11%</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54%</w:t>
            </w:r>
          </w:p>
        </w:tc>
        <w:tc>
          <w:tcPr>
            <w:tcW w:w="2268" w:type="dxa"/>
            <w:tcBorders>
              <w:top w:val="single" w:sz="4" w:space="0" w:color="auto"/>
              <w:left w:val="single" w:sz="4" w:space="0" w:color="auto"/>
              <w:bottom w:val="single" w:sz="4" w:space="0" w:color="auto"/>
              <w:right w:val="single" w:sz="4" w:space="0" w:color="auto"/>
            </w:tcBorders>
          </w:tcPr>
          <w:p w:rsidR="008308E6" w:rsidRPr="00C32A22" w:rsidRDefault="008308E6" w:rsidP="005D531E">
            <w:pPr>
              <w:adjustRightInd w:val="0"/>
              <w:snapToGrid w:val="0"/>
              <w:spacing w:line="560" w:lineRule="exact"/>
              <w:rPr>
                <w:rFonts w:ascii="仿宋" w:eastAsia="仿宋" w:hAnsi="仿宋"/>
                <w:sz w:val="24"/>
              </w:rPr>
            </w:pPr>
            <w:r w:rsidRPr="00C32A22">
              <w:rPr>
                <w:rFonts w:ascii="仿宋" w:eastAsia="仿宋" w:hAnsi="仿宋" w:hint="eastAsia"/>
                <w:sz w:val="24"/>
              </w:rPr>
              <w:t>35%</w:t>
            </w:r>
          </w:p>
        </w:tc>
      </w:tr>
    </w:tbl>
    <w:p w:rsidR="00B7349B" w:rsidRPr="00C32A22" w:rsidRDefault="00F00BF4" w:rsidP="005D531E">
      <w:pPr>
        <w:adjustRightInd w:val="0"/>
        <w:snapToGrid w:val="0"/>
        <w:spacing w:line="560" w:lineRule="exact"/>
        <w:ind w:firstLineChars="270" w:firstLine="864"/>
        <w:rPr>
          <w:rFonts w:ascii="仿宋" w:eastAsia="仿宋" w:hAnsi="仿宋"/>
          <w:sz w:val="32"/>
          <w:szCs w:val="32"/>
        </w:rPr>
      </w:pPr>
      <w:r w:rsidRPr="00C32A22">
        <w:rPr>
          <w:rFonts w:ascii="仿宋" w:eastAsia="仿宋" w:hAnsi="仿宋" w:hint="eastAsia"/>
          <w:sz w:val="32"/>
          <w:szCs w:val="32"/>
        </w:rPr>
        <w:t>2、人才队伍建设情况</w:t>
      </w:r>
    </w:p>
    <w:p w:rsidR="00B7349B" w:rsidRPr="00C32A22" w:rsidRDefault="00F00BF4" w:rsidP="005D531E">
      <w:pPr>
        <w:adjustRightInd w:val="0"/>
        <w:snapToGrid w:val="0"/>
        <w:spacing w:line="560" w:lineRule="exact"/>
        <w:ind w:firstLineChars="200" w:firstLine="640"/>
        <w:rPr>
          <w:rFonts w:ascii="仿宋" w:eastAsia="仿宋" w:hAnsi="仿宋" w:cs="仿宋"/>
          <w:sz w:val="32"/>
          <w:szCs w:val="32"/>
        </w:rPr>
      </w:pPr>
      <w:r w:rsidRPr="00C32A22">
        <w:rPr>
          <w:rFonts w:ascii="仿宋" w:eastAsia="仿宋" w:hAnsi="仿宋" w:cs="仿宋" w:hint="eastAsia"/>
          <w:sz w:val="32"/>
          <w:szCs w:val="32"/>
        </w:rPr>
        <w:t>包括各级教学名师、教学团队、教学指导委员会委员及杰出人才（千人计划</w:t>
      </w:r>
      <w:r w:rsidRPr="00C32A22">
        <w:rPr>
          <w:rFonts w:ascii="仿宋" w:eastAsia="仿宋" w:hAnsi="仿宋" w:cs="微软雅黑" w:hint="eastAsia"/>
          <w:sz w:val="32"/>
          <w:szCs w:val="32"/>
        </w:rPr>
        <w:t>、</w:t>
      </w:r>
      <w:r w:rsidRPr="00C32A22">
        <w:rPr>
          <w:rFonts w:ascii="仿宋" w:eastAsia="仿宋" w:hAnsi="仿宋" w:hint="eastAsia"/>
          <w:sz w:val="32"/>
          <w:szCs w:val="32"/>
        </w:rPr>
        <w:t>青年千人计划</w:t>
      </w:r>
      <w:r w:rsidRPr="00C32A22">
        <w:rPr>
          <w:rFonts w:ascii="仿宋" w:eastAsia="仿宋" w:hAnsi="仿宋" w:cs="微软雅黑" w:hint="eastAsia"/>
          <w:sz w:val="32"/>
          <w:szCs w:val="32"/>
        </w:rPr>
        <w:t>、</w:t>
      </w:r>
      <w:r w:rsidRPr="00C32A22">
        <w:rPr>
          <w:rFonts w:ascii="仿宋" w:eastAsia="仿宋" w:hAnsi="仿宋" w:cs="仿宋" w:hint="eastAsia"/>
          <w:sz w:val="32"/>
          <w:szCs w:val="32"/>
        </w:rPr>
        <w:t>百千万人才工程等）等。</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英语系人才队伍建设成果如下：</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1.教育部高等教育教学指导委员会3人，教育部基础教育课程与教材专家委员会1人，教育部“新世纪优秀人才”3人,“省突贡专家” 1人，美国普渡大学兼职博导1人。</w:t>
      </w:r>
      <w:r w:rsidR="00FD7809" w:rsidRPr="00C32A22">
        <w:rPr>
          <w:rFonts w:ascii="仿宋" w:eastAsia="仿宋" w:hAnsi="仿宋" w:hint="eastAsia"/>
          <w:sz w:val="32"/>
          <w:szCs w:val="32"/>
        </w:rPr>
        <w:t>2</w:t>
      </w:r>
      <w:r w:rsidRPr="00C32A22">
        <w:rPr>
          <w:rFonts w:ascii="仿宋" w:eastAsia="仿宋" w:hAnsi="仿宋" w:hint="eastAsia"/>
          <w:sz w:val="32"/>
          <w:szCs w:val="32"/>
        </w:rPr>
        <w:t>名教师获得“山东大学青年学者未来计划”资助。</w:t>
      </w:r>
    </w:p>
    <w:p w:rsidR="00AB72F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2.组建了英语文学、语言学与应用语言学、跨文化研究、二语写作研究</w:t>
      </w:r>
      <w:r w:rsidR="00AB72FB" w:rsidRPr="00C32A22">
        <w:rPr>
          <w:rFonts w:ascii="仿宋" w:eastAsia="仿宋" w:hAnsi="仿宋" w:hint="eastAsia"/>
          <w:sz w:val="32"/>
          <w:szCs w:val="32"/>
        </w:rPr>
        <w:t>、神经语言学5个研究团队。</w:t>
      </w:r>
    </w:p>
    <w:p w:rsidR="00B7349B" w:rsidRPr="00C32A22" w:rsidRDefault="00F00BF4" w:rsidP="005D531E">
      <w:pPr>
        <w:adjustRightInd w:val="0"/>
        <w:snapToGrid w:val="0"/>
        <w:spacing w:line="560" w:lineRule="exact"/>
        <w:ind w:firstLineChars="270" w:firstLine="864"/>
        <w:rPr>
          <w:rFonts w:ascii="仿宋" w:eastAsia="仿宋" w:hAnsi="仿宋"/>
          <w:sz w:val="32"/>
          <w:szCs w:val="32"/>
        </w:rPr>
      </w:pPr>
      <w:r w:rsidRPr="00C32A22">
        <w:rPr>
          <w:rFonts w:ascii="仿宋" w:eastAsia="仿宋" w:hAnsi="仿宋"/>
          <w:sz w:val="32"/>
          <w:szCs w:val="32"/>
        </w:rPr>
        <w:t>3</w:t>
      </w:r>
      <w:r w:rsidRPr="00C32A22">
        <w:rPr>
          <w:rFonts w:ascii="仿宋" w:eastAsia="仿宋" w:hAnsi="仿宋" w:hint="eastAsia"/>
          <w:sz w:val="32"/>
          <w:szCs w:val="32"/>
        </w:rPr>
        <w:t>、</w:t>
      </w:r>
      <w:r w:rsidRPr="00C32A22">
        <w:rPr>
          <w:rFonts w:ascii="仿宋" w:eastAsia="仿宋" w:hAnsi="仿宋"/>
          <w:sz w:val="32"/>
          <w:szCs w:val="32"/>
        </w:rPr>
        <w:t>教师获奖情况</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山东省教学名师</w:t>
      </w:r>
      <w:r w:rsidRPr="00C32A22">
        <w:rPr>
          <w:rFonts w:ascii="仿宋" w:eastAsia="仿宋" w:hAnsi="仿宋" w:hint="eastAsia"/>
          <w:sz w:val="32"/>
          <w:szCs w:val="32"/>
        </w:rPr>
        <w:tab/>
      </w:r>
      <w:r w:rsidRPr="00C32A22">
        <w:rPr>
          <w:rFonts w:ascii="仿宋" w:eastAsia="仿宋" w:hAnsi="仿宋" w:hint="eastAsia"/>
          <w:sz w:val="32"/>
          <w:szCs w:val="32"/>
        </w:rPr>
        <w:tab/>
      </w:r>
      <w:r w:rsidRPr="00C32A22">
        <w:rPr>
          <w:rFonts w:ascii="仿宋" w:eastAsia="仿宋" w:hAnsi="仿宋" w:hint="eastAsia"/>
          <w:sz w:val="32"/>
          <w:szCs w:val="32"/>
        </w:rPr>
        <w:tab/>
      </w:r>
      <w:r w:rsidRPr="00C32A22">
        <w:rPr>
          <w:rFonts w:ascii="仿宋" w:eastAsia="仿宋" w:hAnsi="仿宋" w:hint="eastAsia"/>
          <w:sz w:val="32"/>
          <w:szCs w:val="32"/>
        </w:rPr>
        <w:tab/>
      </w:r>
      <w:r w:rsidRPr="00C32A22">
        <w:rPr>
          <w:rFonts w:ascii="仿宋" w:eastAsia="仿宋" w:hAnsi="仿宋" w:hint="eastAsia"/>
          <w:sz w:val="32"/>
          <w:szCs w:val="32"/>
        </w:rPr>
        <w:tab/>
      </w:r>
      <w:r w:rsidRPr="00C32A22">
        <w:rPr>
          <w:rFonts w:ascii="仿宋" w:eastAsia="仿宋" w:hAnsi="仿宋" w:hint="eastAsia"/>
          <w:sz w:val="32"/>
          <w:szCs w:val="32"/>
        </w:rPr>
        <w:tab/>
      </w:r>
      <w:r w:rsidRPr="00C32A22">
        <w:rPr>
          <w:rFonts w:ascii="仿宋" w:eastAsia="仿宋" w:hAnsi="仿宋" w:hint="eastAsia"/>
          <w:sz w:val="32"/>
          <w:szCs w:val="32"/>
        </w:rPr>
        <w:tab/>
        <w:t>王俊菊 申富英</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山东大学教学名师</w:t>
      </w:r>
      <w:r w:rsidRPr="00C32A22">
        <w:rPr>
          <w:rFonts w:ascii="仿宋" w:eastAsia="仿宋" w:hAnsi="仿宋" w:hint="eastAsia"/>
          <w:sz w:val="32"/>
          <w:szCs w:val="32"/>
        </w:rPr>
        <w:tab/>
      </w:r>
      <w:r w:rsidRPr="00C32A22">
        <w:rPr>
          <w:rFonts w:ascii="仿宋" w:eastAsia="仿宋" w:hAnsi="仿宋" w:hint="eastAsia"/>
          <w:sz w:val="32"/>
          <w:szCs w:val="32"/>
        </w:rPr>
        <w:tab/>
      </w:r>
      <w:r w:rsidRPr="00C32A22">
        <w:rPr>
          <w:rFonts w:ascii="仿宋" w:eastAsia="仿宋" w:hAnsi="仿宋" w:hint="eastAsia"/>
          <w:sz w:val="32"/>
          <w:szCs w:val="32"/>
        </w:rPr>
        <w:tab/>
      </w:r>
      <w:r w:rsidRPr="00C32A22">
        <w:rPr>
          <w:rFonts w:ascii="仿宋" w:eastAsia="仿宋" w:hAnsi="仿宋" w:hint="eastAsia"/>
          <w:sz w:val="32"/>
          <w:szCs w:val="32"/>
        </w:rPr>
        <w:tab/>
      </w:r>
      <w:r w:rsidRPr="00C32A22">
        <w:rPr>
          <w:rFonts w:ascii="仿宋" w:eastAsia="仿宋" w:hAnsi="仿宋" w:hint="eastAsia"/>
          <w:sz w:val="32"/>
          <w:szCs w:val="32"/>
        </w:rPr>
        <w:tab/>
      </w:r>
      <w:r w:rsidRPr="00C32A22">
        <w:rPr>
          <w:rFonts w:ascii="仿宋" w:eastAsia="仿宋" w:hAnsi="仿宋" w:hint="eastAsia"/>
          <w:sz w:val="32"/>
          <w:szCs w:val="32"/>
        </w:rPr>
        <w:tab/>
      </w:r>
      <w:r w:rsidRPr="00C32A22">
        <w:rPr>
          <w:rFonts w:ascii="仿宋" w:eastAsia="仿宋" w:hAnsi="仿宋" w:hint="eastAsia"/>
          <w:sz w:val="32"/>
          <w:szCs w:val="32"/>
        </w:rPr>
        <w:tab/>
        <w:t>王俊菊 申富英</w:t>
      </w:r>
    </w:p>
    <w:p w:rsidR="00AB72FB" w:rsidRPr="00C32A22" w:rsidRDefault="00AB72FB"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山东省软科学优秀成果奖</w:t>
      </w:r>
      <w:r w:rsidRPr="00C32A22">
        <w:rPr>
          <w:rFonts w:ascii="仿宋" w:eastAsia="仿宋" w:hAnsi="仿宋" w:hint="eastAsia"/>
          <w:sz w:val="32"/>
          <w:szCs w:val="32"/>
        </w:rPr>
        <w:tab/>
      </w:r>
      <w:r w:rsidRPr="00C32A22">
        <w:rPr>
          <w:rFonts w:ascii="仿宋" w:eastAsia="仿宋" w:hAnsi="仿宋" w:hint="eastAsia"/>
          <w:sz w:val="32"/>
          <w:szCs w:val="32"/>
        </w:rPr>
        <w:tab/>
      </w:r>
      <w:r w:rsidRPr="00C32A22">
        <w:rPr>
          <w:rFonts w:ascii="仿宋" w:eastAsia="仿宋" w:hAnsi="仿宋" w:hint="eastAsia"/>
          <w:sz w:val="32"/>
          <w:szCs w:val="32"/>
        </w:rPr>
        <w:tab/>
      </w:r>
      <w:r w:rsidRPr="00C32A22">
        <w:rPr>
          <w:rFonts w:ascii="仿宋" w:eastAsia="仿宋" w:hAnsi="仿宋" w:hint="eastAsia"/>
          <w:sz w:val="32"/>
          <w:szCs w:val="32"/>
        </w:rPr>
        <w:tab/>
      </w:r>
      <w:r w:rsidRPr="00C32A22">
        <w:rPr>
          <w:rFonts w:ascii="仿宋" w:eastAsia="仿宋" w:hAnsi="仿宋" w:hint="eastAsia"/>
          <w:sz w:val="32"/>
          <w:szCs w:val="32"/>
        </w:rPr>
        <w:tab/>
        <w:t>王俊菊等</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sz w:val="32"/>
          <w:szCs w:val="32"/>
        </w:rPr>
        <w:lastRenderedPageBreak/>
        <w:t>山东省高等教育优秀教学</w:t>
      </w:r>
      <w:r w:rsidRPr="00C32A22">
        <w:rPr>
          <w:rFonts w:ascii="仿宋" w:eastAsia="仿宋" w:hAnsi="仿宋" w:hint="eastAsia"/>
          <w:sz w:val="32"/>
          <w:szCs w:val="32"/>
        </w:rPr>
        <w:t>成果奖1</w:t>
      </w:r>
      <w:r w:rsidRPr="00C32A22">
        <w:rPr>
          <w:rFonts w:ascii="仿宋" w:eastAsia="仿宋" w:hAnsi="仿宋"/>
          <w:sz w:val="32"/>
          <w:szCs w:val="32"/>
        </w:rPr>
        <w:t>等奖</w:t>
      </w:r>
      <w:r w:rsidRPr="00C32A22">
        <w:rPr>
          <w:rFonts w:ascii="仿宋" w:eastAsia="仿宋" w:hAnsi="仿宋" w:hint="eastAsia"/>
          <w:sz w:val="32"/>
          <w:szCs w:val="32"/>
        </w:rPr>
        <w:tab/>
      </w:r>
      <w:r w:rsidRPr="00C32A22">
        <w:rPr>
          <w:rFonts w:ascii="仿宋" w:eastAsia="仿宋" w:hAnsi="仿宋" w:hint="eastAsia"/>
          <w:sz w:val="32"/>
          <w:szCs w:val="32"/>
        </w:rPr>
        <w:tab/>
      </w:r>
      <w:r w:rsidRPr="00C32A22">
        <w:rPr>
          <w:rFonts w:ascii="仿宋" w:eastAsia="仿宋" w:hAnsi="仿宋"/>
          <w:sz w:val="32"/>
          <w:szCs w:val="32"/>
        </w:rPr>
        <w:t>王湘云</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山东大学优秀教学成果奖一等奖</w:t>
      </w:r>
      <w:r w:rsidRPr="00C32A22">
        <w:rPr>
          <w:rFonts w:ascii="仿宋" w:eastAsia="仿宋" w:hAnsi="仿宋" w:hint="eastAsia"/>
          <w:sz w:val="32"/>
          <w:szCs w:val="32"/>
        </w:rPr>
        <w:tab/>
      </w:r>
      <w:r w:rsidRPr="00C32A22">
        <w:rPr>
          <w:rFonts w:ascii="仿宋" w:eastAsia="仿宋" w:hAnsi="仿宋" w:hint="eastAsia"/>
          <w:sz w:val="32"/>
          <w:szCs w:val="32"/>
        </w:rPr>
        <w:tab/>
      </w:r>
      <w:r w:rsidRPr="00C32A22">
        <w:rPr>
          <w:rFonts w:ascii="仿宋" w:eastAsia="仿宋" w:hAnsi="仿宋" w:hint="eastAsia"/>
          <w:sz w:val="32"/>
          <w:szCs w:val="32"/>
        </w:rPr>
        <w:tab/>
        <w:t>王颖</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山东大学优秀教学成果奖二等奖</w:t>
      </w:r>
      <w:r w:rsidRPr="00C32A22">
        <w:rPr>
          <w:rFonts w:ascii="仿宋" w:eastAsia="仿宋" w:hAnsi="仿宋" w:hint="eastAsia"/>
          <w:sz w:val="32"/>
          <w:szCs w:val="32"/>
        </w:rPr>
        <w:tab/>
      </w:r>
      <w:r w:rsidRPr="00C32A22">
        <w:rPr>
          <w:rFonts w:ascii="仿宋" w:eastAsia="仿宋" w:hAnsi="仿宋" w:hint="eastAsia"/>
          <w:sz w:val="32"/>
          <w:szCs w:val="32"/>
        </w:rPr>
        <w:tab/>
      </w:r>
      <w:r w:rsidRPr="00C32A22">
        <w:rPr>
          <w:rFonts w:ascii="仿宋" w:eastAsia="仿宋" w:hAnsi="仿宋" w:hint="eastAsia"/>
          <w:sz w:val="32"/>
          <w:szCs w:val="32"/>
        </w:rPr>
        <w:tab/>
        <w:t>高云</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 xml:space="preserve">4、教学研讨及研修活动 </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我系教学研讨以及研修活动主要体现于以下方面：</w:t>
      </w:r>
    </w:p>
    <w:p w:rsidR="00573A84" w:rsidRPr="00C32A22" w:rsidRDefault="00573A8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一、英语系以“知新讲座”论坛等形式为教师提供学习和交流的机会；</w:t>
      </w:r>
    </w:p>
    <w:p w:rsidR="00573A84" w:rsidRPr="00C32A22" w:rsidRDefault="00573A8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二、通过短期专家等方式邀请国外知名专家短期授课或讲座；</w:t>
      </w:r>
    </w:p>
    <w:p w:rsidR="00573A84" w:rsidRPr="00C32A22" w:rsidRDefault="00573A8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三、资助中青年教师参加国内和国际教学和学术会议及培训，提高教学科研能力；</w:t>
      </w:r>
    </w:p>
    <w:p w:rsidR="00573A84" w:rsidRPr="00C32A22" w:rsidRDefault="00573A8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四、以学校和国家留学基金委项目为依托，支持教师前往英美等国家知名大学进修学习。</w:t>
      </w:r>
    </w:p>
    <w:p w:rsidR="00573A84" w:rsidRPr="00C32A22" w:rsidRDefault="00573A8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五、英语系每两周组织一次系内学习，讨论教学与科研心得与经验。</w:t>
      </w:r>
    </w:p>
    <w:p w:rsidR="00573A84" w:rsidRPr="00C32A22" w:rsidRDefault="00573A8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六、学院组织各系分赴浙江大学、南京大学等地考察学习，完善课程设置与发展。</w:t>
      </w:r>
    </w:p>
    <w:p w:rsidR="00B7349B" w:rsidRPr="00681675" w:rsidRDefault="00F00BF4" w:rsidP="005D531E">
      <w:pPr>
        <w:adjustRightInd w:val="0"/>
        <w:snapToGrid w:val="0"/>
        <w:spacing w:line="560" w:lineRule="exact"/>
        <w:ind w:firstLineChars="177" w:firstLine="566"/>
        <w:rPr>
          <w:rFonts w:ascii="仿宋" w:eastAsia="仿宋" w:hAnsi="仿宋"/>
          <w:sz w:val="32"/>
          <w:szCs w:val="32"/>
        </w:rPr>
      </w:pPr>
      <w:r w:rsidRPr="00681675">
        <w:rPr>
          <w:rFonts w:ascii="仿宋" w:eastAsia="仿宋" w:hAnsi="仿宋" w:hint="eastAsia"/>
          <w:sz w:val="32"/>
          <w:szCs w:val="32"/>
        </w:rPr>
        <w:t xml:space="preserve">（四）实习基地建设 </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指标解释：校内外实习基地的名称和数量变化情况、实习基地建设的投入变化情况等。</w:t>
      </w:r>
    </w:p>
    <w:tbl>
      <w:tblPr>
        <w:tblW w:w="90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3541"/>
        <w:gridCol w:w="1618"/>
        <w:gridCol w:w="2068"/>
        <w:gridCol w:w="989"/>
      </w:tblGrid>
      <w:tr w:rsidR="00B7349B" w:rsidRPr="00C32A22">
        <w:tc>
          <w:tcPr>
            <w:tcW w:w="855"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序号</w:t>
            </w:r>
          </w:p>
        </w:tc>
        <w:tc>
          <w:tcPr>
            <w:tcW w:w="3541"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基地名称</w:t>
            </w:r>
          </w:p>
        </w:tc>
        <w:tc>
          <w:tcPr>
            <w:tcW w:w="1618"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建立时间</w:t>
            </w:r>
          </w:p>
        </w:tc>
        <w:tc>
          <w:tcPr>
            <w:tcW w:w="2068"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实习专业方向</w:t>
            </w:r>
          </w:p>
        </w:tc>
        <w:tc>
          <w:tcPr>
            <w:tcW w:w="989"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容量</w:t>
            </w:r>
          </w:p>
        </w:tc>
      </w:tr>
      <w:tr w:rsidR="00B7349B" w:rsidRPr="00C32A22">
        <w:trPr>
          <w:trHeight w:val="535"/>
        </w:trPr>
        <w:tc>
          <w:tcPr>
            <w:tcW w:w="855"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1</w:t>
            </w:r>
          </w:p>
        </w:tc>
        <w:tc>
          <w:tcPr>
            <w:tcW w:w="3541"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山东星火集团</w:t>
            </w:r>
          </w:p>
        </w:tc>
        <w:tc>
          <w:tcPr>
            <w:tcW w:w="1618" w:type="dxa"/>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2015年3月</w:t>
            </w:r>
          </w:p>
        </w:tc>
        <w:tc>
          <w:tcPr>
            <w:tcW w:w="2068"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英语编辑、英语口语、英语笔译</w:t>
            </w:r>
          </w:p>
        </w:tc>
        <w:tc>
          <w:tcPr>
            <w:tcW w:w="989"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6</w:t>
            </w:r>
          </w:p>
        </w:tc>
      </w:tr>
      <w:tr w:rsidR="00B7349B" w:rsidRPr="00C32A22">
        <w:trPr>
          <w:trHeight w:val="527"/>
        </w:trPr>
        <w:tc>
          <w:tcPr>
            <w:tcW w:w="855"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2</w:t>
            </w:r>
          </w:p>
        </w:tc>
        <w:tc>
          <w:tcPr>
            <w:tcW w:w="3541"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阳谷县十五里元中心小学；殷陈小学</w:t>
            </w:r>
          </w:p>
        </w:tc>
        <w:tc>
          <w:tcPr>
            <w:tcW w:w="1618" w:type="dxa"/>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2015年1月</w:t>
            </w:r>
          </w:p>
        </w:tc>
        <w:tc>
          <w:tcPr>
            <w:tcW w:w="2068"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英语教学</w:t>
            </w:r>
          </w:p>
        </w:tc>
        <w:tc>
          <w:tcPr>
            <w:tcW w:w="989" w:type="dxa"/>
            <w:vAlign w:val="center"/>
          </w:tcPr>
          <w:p w:rsidR="00B7349B" w:rsidRPr="00C32A22" w:rsidRDefault="00F00BF4" w:rsidP="005D531E">
            <w:pPr>
              <w:adjustRightInd w:val="0"/>
              <w:snapToGrid w:val="0"/>
              <w:spacing w:line="560" w:lineRule="exact"/>
              <w:rPr>
                <w:rFonts w:ascii="仿宋" w:eastAsia="仿宋" w:hAnsi="仿宋"/>
                <w:sz w:val="24"/>
              </w:rPr>
            </w:pPr>
            <w:r w:rsidRPr="00C32A22">
              <w:rPr>
                <w:rFonts w:ascii="仿宋" w:eastAsia="仿宋" w:hAnsi="仿宋" w:hint="eastAsia"/>
                <w:sz w:val="24"/>
              </w:rPr>
              <w:t>10</w:t>
            </w:r>
          </w:p>
        </w:tc>
      </w:tr>
      <w:tr w:rsidR="00573A84" w:rsidRPr="00C32A22" w:rsidTr="00573A84">
        <w:trPr>
          <w:trHeight w:val="527"/>
        </w:trPr>
        <w:tc>
          <w:tcPr>
            <w:tcW w:w="855" w:type="dxa"/>
            <w:tcBorders>
              <w:top w:val="single" w:sz="4" w:space="0" w:color="auto"/>
              <w:left w:val="single" w:sz="4" w:space="0" w:color="auto"/>
              <w:bottom w:val="single" w:sz="4" w:space="0" w:color="auto"/>
              <w:right w:val="single" w:sz="4" w:space="0" w:color="auto"/>
            </w:tcBorders>
            <w:vAlign w:val="center"/>
          </w:tcPr>
          <w:p w:rsidR="00573A84" w:rsidRPr="00C32A22" w:rsidRDefault="00573A84" w:rsidP="005D531E">
            <w:pPr>
              <w:adjustRightInd w:val="0"/>
              <w:snapToGrid w:val="0"/>
              <w:spacing w:line="560" w:lineRule="exact"/>
              <w:rPr>
                <w:rFonts w:ascii="仿宋" w:eastAsia="仿宋" w:hAnsi="仿宋"/>
                <w:sz w:val="24"/>
              </w:rPr>
            </w:pPr>
            <w:r w:rsidRPr="00C32A22">
              <w:rPr>
                <w:rFonts w:ascii="仿宋" w:eastAsia="仿宋" w:hAnsi="仿宋" w:hint="eastAsia"/>
                <w:sz w:val="24"/>
              </w:rPr>
              <w:t>3</w:t>
            </w:r>
          </w:p>
        </w:tc>
        <w:tc>
          <w:tcPr>
            <w:tcW w:w="3541" w:type="dxa"/>
            <w:tcBorders>
              <w:top w:val="single" w:sz="4" w:space="0" w:color="auto"/>
              <w:left w:val="single" w:sz="4" w:space="0" w:color="auto"/>
              <w:bottom w:val="single" w:sz="4" w:space="0" w:color="auto"/>
              <w:right w:val="single" w:sz="4" w:space="0" w:color="auto"/>
            </w:tcBorders>
            <w:vAlign w:val="center"/>
          </w:tcPr>
          <w:p w:rsidR="00573A84" w:rsidRPr="00C32A22" w:rsidRDefault="00573A84" w:rsidP="005D531E">
            <w:pPr>
              <w:adjustRightInd w:val="0"/>
              <w:snapToGrid w:val="0"/>
              <w:spacing w:line="560" w:lineRule="exact"/>
              <w:rPr>
                <w:rFonts w:ascii="仿宋" w:eastAsia="仿宋" w:hAnsi="仿宋"/>
                <w:sz w:val="24"/>
              </w:rPr>
            </w:pPr>
            <w:r w:rsidRPr="00C32A22">
              <w:rPr>
                <w:rFonts w:ascii="仿宋" w:eastAsia="仿宋" w:hAnsi="仿宋" w:hint="eastAsia"/>
                <w:sz w:val="24"/>
              </w:rPr>
              <w:t>英语系演讲辅导团队</w:t>
            </w:r>
          </w:p>
        </w:tc>
        <w:tc>
          <w:tcPr>
            <w:tcW w:w="1618" w:type="dxa"/>
            <w:tcBorders>
              <w:top w:val="single" w:sz="4" w:space="0" w:color="auto"/>
              <w:left w:val="single" w:sz="4" w:space="0" w:color="auto"/>
              <w:bottom w:val="single" w:sz="4" w:space="0" w:color="auto"/>
              <w:right w:val="single" w:sz="4" w:space="0" w:color="auto"/>
            </w:tcBorders>
          </w:tcPr>
          <w:p w:rsidR="00573A84" w:rsidRPr="00C32A22" w:rsidRDefault="00573A84" w:rsidP="005D531E">
            <w:pPr>
              <w:adjustRightInd w:val="0"/>
              <w:snapToGrid w:val="0"/>
              <w:spacing w:line="560" w:lineRule="exact"/>
              <w:rPr>
                <w:rFonts w:ascii="仿宋" w:eastAsia="仿宋" w:hAnsi="仿宋"/>
                <w:sz w:val="24"/>
              </w:rPr>
            </w:pPr>
          </w:p>
        </w:tc>
        <w:tc>
          <w:tcPr>
            <w:tcW w:w="2068" w:type="dxa"/>
            <w:tcBorders>
              <w:top w:val="single" w:sz="4" w:space="0" w:color="auto"/>
              <w:left w:val="single" w:sz="4" w:space="0" w:color="auto"/>
              <w:bottom w:val="single" w:sz="4" w:space="0" w:color="auto"/>
              <w:right w:val="single" w:sz="4" w:space="0" w:color="auto"/>
            </w:tcBorders>
            <w:vAlign w:val="center"/>
          </w:tcPr>
          <w:p w:rsidR="00573A84" w:rsidRPr="00C32A22" w:rsidRDefault="00573A84" w:rsidP="005D531E">
            <w:pPr>
              <w:adjustRightInd w:val="0"/>
              <w:snapToGrid w:val="0"/>
              <w:spacing w:line="560" w:lineRule="exact"/>
              <w:rPr>
                <w:rFonts w:ascii="仿宋" w:eastAsia="仿宋" w:hAnsi="仿宋"/>
                <w:sz w:val="24"/>
              </w:rPr>
            </w:pPr>
            <w:r w:rsidRPr="00C32A22">
              <w:rPr>
                <w:rFonts w:ascii="仿宋" w:eastAsia="仿宋" w:hAnsi="仿宋" w:hint="eastAsia"/>
                <w:sz w:val="24"/>
              </w:rPr>
              <w:t>口语、口译</w:t>
            </w:r>
          </w:p>
        </w:tc>
        <w:tc>
          <w:tcPr>
            <w:tcW w:w="989" w:type="dxa"/>
            <w:tcBorders>
              <w:top w:val="single" w:sz="4" w:space="0" w:color="auto"/>
              <w:left w:val="single" w:sz="4" w:space="0" w:color="auto"/>
              <w:bottom w:val="single" w:sz="4" w:space="0" w:color="auto"/>
              <w:right w:val="single" w:sz="4" w:space="0" w:color="auto"/>
            </w:tcBorders>
            <w:vAlign w:val="center"/>
          </w:tcPr>
          <w:p w:rsidR="00573A84" w:rsidRPr="00C32A22" w:rsidRDefault="00573A84" w:rsidP="005D531E">
            <w:pPr>
              <w:adjustRightInd w:val="0"/>
              <w:snapToGrid w:val="0"/>
              <w:spacing w:line="560" w:lineRule="exact"/>
              <w:rPr>
                <w:rFonts w:ascii="仿宋" w:eastAsia="仿宋" w:hAnsi="仿宋"/>
                <w:sz w:val="24"/>
              </w:rPr>
            </w:pPr>
            <w:r w:rsidRPr="00C32A22">
              <w:rPr>
                <w:rFonts w:ascii="仿宋" w:eastAsia="仿宋" w:hAnsi="仿宋" w:hint="eastAsia"/>
                <w:sz w:val="24"/>
              </w:rPr>
              <w:t>10</w:t>
            </w:r>
          </w:p>
        </w:tc>
      </w:tr>
    </w:tbl>
    <w:p w:rsidR="00B7349B" w:rsidRPr="00681675" w:rsidRDefault="00F00BF4" w:rsidP="005D531E">
      <w:pPr>
        <w:adjustRightInd w:val="0"/>
        <w:snapToGrid w:val="0"/>
        <w:spacing w:line="560" w:lineRule="exact"/>
        <w:ind w:firstLineChars="200" w:firstLine="640"/>
        <w:rPr>
          <w:rFonts w:ascii="仿宋" w:eastAsia="仿宋" w:hAnsi="仿宋"/>
          <w:sz w:val="32"/>
          <w:szCs w:val="32"/>
        </w:rPr>
      </w:pPr>
      <w:r w:rsidRPr="00681675">
        <w:rPr>
          <w:rFonts w:ascii="仿宋" w:eastAsia="仿宋" w:hAnsi="仿宋" w:hint="eastAsia"/>
          <w:sz w:val="32"/>
          <w:szCs w:val="32"/>
        </w:rPr>
        <w:lastRenderedPageBreak/>
        <w:t xml:space="preserve">（五）信息化建设 </w:t>
      </w:r>
    </w:p>
    <w:p w:rsidR="00B7349B" w:rsidRPr="00C32A22" w:rsidRDefault="00F00BF4" w:rsidP="005D531E">
      <w:pPr>
        <w:adjustRightInd w:val="0"/>
        <w:snapToGrid w:val="0"/>
        <w:spacing w:line="560" w:lineRule="exact"/>
        <w:ind w:firstLineChars="200" w:firstLine="640"/>
        <w:rPr>
          <w:rFonts w:ascii="仿宋" w:eastAsia="仿宋" w:hAnsi="仿宋"/>
          <w:bCs/>
          <w:smallCaps/>
          <w:sz w:val="32"/>
          <w:szCs w:val="32"/>
        </w:rPr>
      </w:pPr>
      <w:r w:rsidRPr="00C32A22">
        <w:rPr>
          <w:rFonts w:ascii="仿宋" w:eastAsia="仿宋" w:hAnsi="仿宋" w:hint="eastAsia"/>
          <w:bCs/>
          <w:smallCaps/>
          <w:sz w:val="32"/>
          <w:szCs w:val="32"/>
        </w:rPr>
        <w:t>指标解释：校园网建设、多媒体课程资源建设、数字化文献资源建设等建设措施及投入变化情况等。</w:t>
      </w:r>
    </w:p>
    <w:p w:rsidR="009C4CA6" w:rsidRPr="00C32A22" w:rsidRDefault="009C4CA6"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2012年9月至2016年11月，我系信息化建设主要体现在两个方面：网站建设及多媒体课程资源建设。</w:t>
      </w:r>
    </w:p>
    <w:p w:rsidR="009C4CA6" w:rsidRPr="00C32A22" w:rsidRDefault="009C4CA6"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第一、学院网站：我系以学院网站为平台，加强与外界的交流沟通，开设了学科要闻、交流与合作、项目进展、人才培养、科研成果等栏目，对本学科领域的学术动态进行宣传和交流。通过网站，及时将有关学术信息发布给兄弟院校的师生，并对本学科的动态进行实时报道，并建立了国内外相关网站的链接，以便加强与外界的沟通和交流。</w:t>
      </w:r>
    </w:p>
    <w:p w:rsidR="009C4CA6" w:rsidRPr="00C32A22" w:rsidRDefault="009C4CA6"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第二、专业网站：在完善学院网站相关板块的同时，我系各研究中心建立并完善了各自的网站建设，如跨文化交流与研究中心网站、二语写作教学与研究中心网站、山东大学临床神经语言学中心网站。</w:t>
      </w:r>
    </w:p>
    <w:p w:rsidR="009C4CA6" w:rsidRPr="00C32A22" w:rsidRDefault="009C4CA6"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第三、新媒体：在传统网站的基础上，我系二语写作教学与研究中心还建立了QQ群和微信公众号平台，以此加强与各兄弟院校教师和研究者的沟通与交流。</w:t>
      </w:r>
    </w:p>
    <w:p w:rsidR="009C4CA6" w:rsidRPr="00C32A22" w:rsidRDefault="009C4CA6"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第四、多媒体课程建设：我系部分课程依托学校课程中心平台，实现了课程数字化。</w:t>
      </w:r>
    </w:p>
    <w:p w:rsidR="005D531E" w:rsidRDefault="005D531E" w:rsidP="005D531E">
      <w:pPr>
        <w:adjustRightInd w:val="0"/>
        <w:snapToGrid w:val="0"/>
        <w:spacing w:line="560" w:lineRule="exact"/>
        <w:ind w:firstLineChars="200" w:firstLine="643"/>
        <w:rPr>
          <w:rFonts w:ascii="仿宋" w:eastAsia="仿宋" w:hAnsi="仿宋" w:hint="eastAsia"/>
          <w:b/>
          <w:sz w:val="32"/>
          <w:szCs w:val="32"/>
        </w:rPr>
      </w:pPr>
    </w:p>
    <w:p w:rsidR="009C4CA6" w:rsidRPr="00C32A22" w:rsidRDefault="009C4CA6" w:rsidP="005D531E">
      <w:pPr>
        <w:adjustRightInd w:val="0"/>
        <w:snapToGrid w:val="0"/>
        <w:spacing w:line="560" w:lineRule="exact"/>
        <w:ind w:firstLineChars="200" w:firstLine="643"/>
        <w:rPr>
          <w:rFonts w:ascii="仿宋" w:eastAsia="仿宋" w:hAnsi="仿宋"/>
          <w:b/>
          <w:sz w:val="32"/>
          <w:szCs w:val="32"/>
        </w:rPr>
      </w:pPr>
      <w:r w:rsidRPr="00681675">
        <w:rPr>
          <w:rFonts w:ascii="仿宋" w:eastAsia="仿宋" w:hAnsi="仿宋" w:hint="eastAsia"/>
          <w:b/>
          <w:sz w:val="32"/>
          <w:szCs w:val="32"/>
        </w:rPr>
        <w:t>四、培养机制与特色</w:t>
      </w:r>
      <w:r w:rsidRPr="00C32A22">
        <w:rPr>
          <w:rFonts w:ascii="仿宋" w:eastAsia="仿宋" w:hAnsi="仿宋" w:hint="eastAsia"/>
          <w:sz w:val="32"/>
          <w:szCs w:val="32"/>
        </w:rPr>
        <w:t xml:space="preserve"> </w:t>
      </w:r>
    </w:p>
    <w:p w:rsidR="009C4CA6" w:rsidRPr="00681675" w:rsidRDefault="009C4CA6" w:rsidP="005D531E">
      <w:pPr>
        <w:adjustRightInd w:val="0"/>
        <w:snapToGrid w:val="0"/>
        <w:spacing w:line="560" w:lineRule="exact"/>
        <w:ind w:firstLineChars="177" w:firstLine="566"/>
        <w:rPr>
          <w:rFonts w:ascii="仿宋" w:eastAsia="仿宋" w:hAnsi="仿宋"/>
          <w:sz w:val="32"/>
          <w:szCs w:val="32"/>
        </w:rPr>
      </w:pPr>
      <w:r w:rsidRPr="00681675">
        <w:rPr>
          <w:rFonts w:ascii="仿宋" w:eastAsia="仿宋" w:hAnsi="仿宋" w:hint="eastAsia"/>
          <w:sz w:val="32"/>
          <w:szCs w:val="32"/>
        </w:rPr>
        <w:t>（一）合作办学</w:t>
      </w:r>
    </w:p>
    <w:p w:rsidR="009C4CA6" w:rsidRPr="00C32A22" w:rsidRDefault="009C4CA6"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在合作办学方面，英语系采取了校内院际合作、国内校际合作及国际校际合作的方式。</w:t>
      </w:r>
    </w:p>
    <w:p w:rsidR="009C4CA6" w:rsidRPr="00C32A22" w:rsidRDefault="009C4CA6"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首先，英语系与山东大学法学院和政管学院合作分别设立了5年</w:t>
      </w:r>
      <w:r w:rsidRPr="00C32A22">
        <w:rPr>
          <w:rFonts w:ascii="仿宋" w:eastAsia="仿宋" w:hAnsi="仿宋" w:hint="eastAsia"/>
          <w:sz w:val="32"/>
          <w:szCs w:val="32"/>
        </w:rPr>
        <w:lastRenderedPageBreak/>
        <w:t>制“英语和法律”及“英语和国际政治”双学位项目。学生毕业后可获得山东大学的双学士学位。</w:t>
      </w:r>
    </w:p>
    <w:p w:rsidR="009C4CA6" w:rsidRPr="00C32A22" w:rsidRDefault="009C4CA6"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其次，英语系以学校合作协议为依托，鼓励学生去国内其他大学交流，如中山大学、华东师范大学、中国人民大学等交流，获得第二校园经历。</w:t>
      </w:r>
    </w:p>
    <w:p w:rsidR="009C4CA6" w:rsidRPr="00C32A22" w:rsidRDefault="009C4CA6"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再次，英语系积极加强与国外知名大学的学生交换和学术合作，先后与英国曼彻斯特大学、澳大利亚阿德莱德大学、英国雷丁大学以及阿伯丁大学探讨合作事宜。2012年英语系系与曼彻斯特大学签订合作协议，2013年与阿德莱德大学签订研究生学分互换协议。同时，依托学校的国际或境外交换项目，英语系学生先后去美国加州大学、澳大利亚阿德莱德大学、加拿大阿尔伯特大学、英国巴斯大学、香港大学、岭南大学等大学进行半年或一年的交流学习。</w:t>
      </w:r>
    </w:p>
    <w:p w:rsidR="009C4CA6" w:rsidRPr="00C32A22" w:rsidRDefault="009C4CA6"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第四、在学院合作方面，英语系和法语系正考虑组建英法班；在国际合作方面，目前正在与新西兰奥克兰大学商谈合作事宜。</w:t>
      </w:r>
    </w:p>
    <w:p w:rsidR="00B7349B" w:rsidRPr="00681675" w:rsidRDefault="00F00BF4" w:rsidP="005D531E">
      <w:pPr>
        <w:adjustRightInd w:val="0"/>
        <w:snapToGrid w:val="0"/>
        <w:spacing w:line="560" w:lineRule="exact"/>
        <w:ind w:firstLineChars="200" w:firstLine="640"/>
        <w:rPr>
          <w:rFonts w:ascii="仿宋" w:eastAsia="仿宋" w:hAnsi="仿宋"/>
          <w:sz w:val="32"/>
          <w:szCs w:val="32"/>
        </w:rPr>
      </w:pPr>
      <w:r w:rsidRPr="00681675">
        <w:rPr>
          <w:rFonts w:ascii="仿宋" w:eastAsia="仿宋" w:hAnsi="仿宋" w:hint="eastAsia"/>
          <w:sz w:val="32"/>
          <w:szCs w:val="32"/>
        </w:rPr>
        <w:t>（二）教学管理</w:t>
      </w:r>
    </w:p>
    <w:p w:rsidR="00675BD5" w:rsidRPr="00C32A22" w:rsidRDefault="00675BD5"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英语</w:t>
      </w:r>
      <w:r w:rsidRPr="00C32A22">
        <w:rPr>
          <w:rFonts w:ascii="仿宋" w:eastAsia="仿宋" w:hAnsi="仿宋"/>
          <w:sz w:val="32"/>
          <w:szCs w:val="32"/>
        </w:rPr>
        <w:t>本科教学质量</w:t>
      </w:r>
      <w:r w:rsidRPr="00C32A22">
        <w:rPr>
          <w:rFonts w:ascii="仿宋" w:eastAsia="仿宋" w:hAnsi="仿宋" w:hint="eastAsia"/>
          <w:sz w:val="32"/>
          <w:szCs w:val="32"/>
        </w:rPr>
        <w:t>一直</w:t>
      </w:r>
      <w:r w:rsidRPr="00C32A22">
        <w:rPr>
          <w:rFonts w:ascii="仿宋" w:eastAsia="仿宋" w:hAnsi="仿宋"/>
          <w:sz w:val="32"/>
          <w:szCs w:val="32"/>
        </w:rPr>
        <w:t>是教学</w:t>
      </w:r>
      <w:r w:rsidRPr="00C32A22">
        <w:rPr>
          <w:rFonts w:ascii="仿宋" w:eastAsia="仿宋" w:hAnsi="仿宋" w:hint="eastAsia"/>
          <w:sz w:val="32"/>
          <w:szCs w:val="32"/>
        </w:rPr>
        <w:t>各项</w:t>
      </w:r>
      <w:r w:rsidRPr="00C32A22">
        <w:rPr>
          <w:rFonts w:ascii="仿宋" w:eastAsia="仿宋" w:hAnsi="仿宋"/>
          <w:sz w:val="32"/>
          <w:szCs w:val="32"/>
        </w:rPr>
        <w:t>工作</w:t>
      </w:r>
      <w:r w:rsidRPr="00C32A22">
        <w:rPr>
          <w:rFonts w:ascii="仿宋" w:eastAsia="仿宋" w:hAnsi="仿宋" w:hint="eastAsia"/>
          <w:sz w:val="32"/>
          <w:szCs w:val="32"/>
        </w:rPr>
        <w:t>的重中之重，</w:t>
      </w:r>
      <w:r w:rsidRPr="00C32A22">
        <w:rPr>
          <w:rFonts w:ascii="仿宋" w:eastAsia="仿宋" w:hAnsi="仿宋"/>
          <w:sz w:val="32"/>
          <w:szCs w:val="32"/>
        </w:rPr>
        <w:t>提高教学质量是日常教学工作的一个重要环节。</w:t>
      </w:r>
      <w:r w:rsidRPr="00C32A22">
        <w:rPr>
          <w:rFonts w:ascii="仿宋" w:eastAsia="仿宋" w:hAnsi="仿宋" w:hint="eastAsia"/>
          <w:sz w:val="32"/>
          <w:szCs w:val="32"/>
        </w:rPr>
        <w:t>教学管理是</w:t>
      </w:r>
      <w:r w:rsidRPr="00C32A22">
        <w:rPr>
          <w:rFonts w:ascii="仿宋" w:eastAsia="仿宋" w:hAnsi="仿宋"/>
          <w:sz w:val="32"/>
          <w:szCs w:val="32"/>
        </w:rPr>
        <w:t>不断提高教学水平、教学效果，</w:t>
      </w:r>
      <w:r w:rsidRPr="00C32A22">
        <w:rPr>
          <w:rFonts w:ascii="仿宋" w:eastAsia="仿宋" w:hAnsi="仿宋" w:hint="eastAsia"/>
          <w:sz w:val="32"/>
          <w:szCs w:val="32"/>
        </w:rPr>
        <w:t>合理监控</w:t>
      </w:r>
      <w:r w:rsidRPr="00C32A22">
        <w:rPr>
          <w:rFonts w:ascii="仿宋" w:eastAsia="仿宋" w:hAnsi="仿宋"/>
          <w:sz w:val="32"/>
          <w:szCs w:val="32"/>
        </w:rPr>
        <w:t>教学质量</w:t>
      </w:r>
      <w:r w:rsidRPr="00C32A22">
        <w:rPr>
          <w:rFonts w:ascii="仿宋" w:eastAsia="仿宋" w:hAnsi="仿宋" w:hint="eastAsia"/>
          <w:sz w:val="32"/>
          <w:szCs w:val="32"/>
        </w:rPr>
        <w:t>的保障，英语专业从招生宣传、入学教育、课堂教学、第二课堂活动、考试考核、毕业论文与实习、毕业答辩等几个环节进行教学管理：</w:t>
      </w:r>
    </w:p>
    <w:p w:rsidR="00675BD5" w:rsidRPr="00C32A22" w:rsidRDefault="00675BD5"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1. 英语专业加大招生宣传， 特别是在保送生、自主招生之前，排出宣传小分队到国内的外国语学校宣传，争取高水平学生的生源。</w:t>
      </w:r>
    </w:p>
    <w:p w:rsidR="00675BD5" w:rsidRPr="00C32A22" w:rsidRDefault="00675BD5"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2. 一年级新生开学季， 英语专业派出有经验的老教授、老教师给学生讲述语言学习的特点、规律、要求，给学生提出大学学习的新要求，帮助学生从中学学习顺利过度到大学学习。</w:t>
      </w:r>
    </w:p>
    <w:p w:rsidR="00675BD5" w:rsidRPr="00C32A22" w:rsidRDefault="00675BD5"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lastRenderedPageBreak/>
        <w:t>3.</w:t>
      </w:r>
      <w:r w:rsidRPr="00C32A22">
        <w:rPr>
          <w:rFonts w:ascii="仿宋" w:eastAsia="仿宋" w:hAnsi="仿宋"/>
          <w:sz w:val="32"/>
          <w:szCs w:val="32"/>
        </w:rPr>
        <w:t>规范、指导教案等的撰写，提出建设性的修改意见。</w:t>
      </w:r>
    </w:p>
    <w:p w:rsidR="00675BD5" w:rsidRPr="00C32A22" w:rsidRDefault="00675BD5"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4. 系主任和督导员定期听课，督促教师改进教学。</w:t>
      </w:r>
      <w:r w:rsidRPr="00C32A22">
        <w:rPr>
          <w:rFonts w:ascii="仿宋" w:eastAsia="仿宋" w:hAnsi="仿宋"/>
          <w:sz w:val="32"/>
          <w:szCs w:val="32"/>
        </w:rPr>
        <w:t>不定期检查课堂教学，考察教师教学内容、教学模式和教学手段等教学环节的执行情况，及时与教师交换听课意见，解决教学中存在的问题。</w:t>
      </w:r>
    </w:p>
    <w:p w:rsidR="00675BD5" w:rsidRPr="00C32A22" w:rsidRDefault="00675BD5"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5. 系主任和任课教师不定期与学生代表座谈听取学生的意见和建议。</w:t>
      </w:r>
      <w:r w:rsidRPr="00C32A22">
        <w:rPr>
          <w:rFonts w:ascii="仿宋" w:eastAsia="仿宋" w:hAnsi="仿宋"/>
          <w:sz w:val="32"/>
          <w:szCs w:val="32"/>
        </w:rPr>
        <w:t>分析学生对课堂教学的意见，了解学生对课堂教学的要求，全面客观评价任课教师的教学效果。</w:t>
      </w:r>
    </w:p>
    <w:p w:rsidR="00675BD5" w:rsidRPr="00C32A22" w:rsidRDefault="00675BD5"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6.</w:t>
      </w:r>
      <w:r w:rsidRPr="00C32A22">
        <w:rPr>
          <w:rFonts w:ascii="仿宋" w:eastAsia="仿宋" w:hAnsi="仿宋"/>
          <w:sz w:val="32"/>
          <w:szCs w:val="32"/>
        </w:rPr>
        <w:t>教材是进行教学的基本工具，是体现教学内容和教学方法的知识载体，</w:t>
      </w:r>
      <w:r w:rsidRPr="00C32A22">
        <w:rPr>
          <w:rFonts w:ascii="仿宋" w:eastAsia="仿宋" w:hAnsi="仿宋" w:hint="eastAsia"/>
          <w:sz w:val="32"/>
          <w:szCs w:val="32"/>
        </w:rPr>
        <w:t>英语</w:t>
      </w:r>
      <w:r w:rsidRPr="00C32A22">
        <w:rPr>
          <w:rFonts w:ascii="仿宋" w:eastAsia="仿宋" w:hAnsi="仿宋"/>
          <w:sz w:val="32"/>
          <w:szCs w:val="32"/>
        </w:rPr>
        <w:t>专业严格、科学</w:t>
      </w:r>
      <w:r w:rsidRPr="00C32A22">
        <w:rPr>
          <w:rFonts w:ascii="仿宋" w:eastAsia="仿宋" w:hAnsi="仿宋" w:hint="eastAsia"/>
          <w:sz w:val="32"/>
          <w:szCs w:val="32"/>
        </w:rPr>
        <w:t>选用</w:t>
      </w:r>
      <w:r w:rsidRPr="00C32A22">
        <w:rPr>
          <w:rFonts w:ascii="仿宋" w:eastAsia="仿宋" w:hAnsi="仿宋"/>
          <w:sz w:val="32"/>
          <w:szCs w:val="32"/>
        </w:rPr>
        <w:t>新版教材、优秀教材和外文原版教材，促进教学质量的不断提高。</w:t>
      </w:r>
    </w:p>
    <w:p w:rsidR="00675BD5" w:rsidRPr="00C32A22" w:rsidRDefault="00675BD5"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6. 课程</w:t>
      </w:r>
      <w:r w:rsidRPr="00C32A22">
        <w:rPr>
          <w:rFonts w:ascii="仿宋" w:eastAsia="仿宋" w:hAnsi="仿宋"/>
          <w:sz w:val="32"/>
          <w:szCs w:val="32"/>
        </w:rPr>
        <w:t>考试要求内容科学、方法恰当</w:t>
      </w:r>
      <w:r w:rsidRPr="00C32A22">
        <w:rPr>
          <w:rFonts w:ascii="仿宋" w:eastAsia="仿宋" w:hAnsi="仿宋" w:hint="eastAsia"/>
          <w:sz w:val="32"/>
          <w:szCs w:val="32"/>
        </w:rPr>
        <w:t>、管理</w:t>
      </w:r>
      <w:r w:rsidRPr="00C32A22">
        <w:rPr>
          <w:rFonts w:ascii="仿宋" w:eastAsia="仿宋" w:hAnsi="仿宋"/>
          <w:sz w:val="32"/>
          <w:szCs w:val="32"/>
        </w:rPr>
        <w:t>，保证考试结果公平、公正，真实反映教学情况。</w:t>
      </w:r>
    </w:p>
    <w:p w:rsidR="00675BD5" w:rsidRPr="00C32A22" w:rsidRDefault="00675BD5"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7. 考试</w:t>
      </w:r>
      <w:r w:rsidRPr="00C32A22">
        <w:rPr>
          <w:rFonts w:ascii="仿宋" w:eastAsia="仿宋" w:hAnsi="仿宋"/>
          <w:sz w:val="32"/>
          <w:szCs w:val="32"/>
        </w:rPr>
        <w:t>原则上实行试题库命题制度。考试命题按考试大纲和命题规范进行</w:t>
      </w:r>
      <w:r w:rsidRPr="00C32A22">
        <w:rPr>
          <w:rFonts w:ascii="仿宋" w:eastAsia="仿宋" w:hAnsi="仿宋" w:hint="eastAsia"/>
          <w:sz w:val="32"/>
          <w:szCs w:val="32"/>
        </w:rPr>
        <w:t>。英语系积极配合学校开展的期中和期末教学评价活动加强对教学质量的管理。</w:t>
      </w:r>
    </w:p>
    <w:p w:rsidR="00675BD5" w:rsidRPr="00C32A22" w:rsidRDefault="00675BD5"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8. 英语系为每个班级指定了固定班主任，班主任通过与学生定期开会交流的方式了解学生的意见。</w:t>
      </w:r>
    </w:p>
    <w:p w:rsidR="00675BD5" w:rsidRPr="00C32A22" w:rsidRDefault="00675BD5"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9. 英语专业积极开展第二课堂的活动，形式多样， 有演讲的选拔、辅导， 辩论赛的组织等，学生在历年“外研社杯”、“21世纪杯”、“华澳杯”等全国英语演讲大赛中， 取得一等奖、二等奖的好成绩。</w:t>
      </w:r>
    </w:p>
    <w:p w:rsidR="00675BD5" w:rsidRPr="00C32A22" w:rsidRDefault="00675BD5"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10. 英语专业严把毕业论文写作和毕业论文答辩关。毕业论文从选题、开题、中期检查、答辩前上网查重复率到组织答辩一环紧扣一环，并组织有经验教师对每一篇论文进行检查，不合格限时修改，修改直至合格后方可进行答辩。对答辩过程中老师提出的意见， 要求学生认真修改，其导师看后签署意见合格后， 方可认定为合格。</w:t>
      </w:r>
    </w:p>
    <w:p w:rsidR="00675BD5" w:rsidRPr="00C32A22" w:rsidRDefault="00675BD5"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lastRenderedPageBreak/>
        <w:t>11. 为应对新生入校的迷茫无目标现象，自2016年开始，新生3-4个人配备一个导师，就学习方向进行专业指导。系里为各年级学生开出必读书单，指导学生的课外阅读。</w:t>
      </w:r>
    </w:p>
    <w:p w:rsidR="00B7349B" w:rsidRPr="00681675" w:rsidRDefault="00F00BF4" w:rsidP="005D531E">
      <w:pPr>
        <w:adjustRightInd w:val="0"/>
        <w:snapToGrid w:val="0"/>
        <w:spacing w:line="560" w:lineRule="exact"/>
        <w:ind w:firstLineChars="177" w:firstLine="566"/>
        <w:rPr>
          <w:rFonts w:ascii="仿宋" w:eastAsia="仿宋" w:hAnsi="仿宋"/>
          <w:sz w:val="32"/>
          <w:szCs w:val="32"/>
        </w:rPr>
      </w:pPr>
      <w:r w:rsidRPr="00681675">
        <w:rPr>
          <w:rFonts w:ascii="仿宋" w:eastAsia="仿宋" w:hAnsi="仿宋" w:hint="eastAsia"/>
          <w:sz w:val="32"/>
          <w:szCs w:val="32"/>
        </w:rPr>
        <w:t>（三）产学研协同育人机制</w:t>
      </w:r>
    </w:p>
    <w:p w:rsidR="009B4A9F" w:rsidRPr="00681675" w:rsidRDefault="009B4A9F" w:rsidP="005D531E">
      <w:pPr>
        <w:adjustRightInd w:val="0"/>
        <w:snapToGrid w:val="0"/>
        <w:spacing w:line="560" w:lineRule="exact"/>
        <w:ind w:firstLineChars="177" w:firstLine="566"/>
        <w:rPr>
          <w:rFonts w:ascii="仿宋" w:eastAsia="仿宋" w:hAnsi="仿宋"/>
          <w:sz w:val="32"/>
          <w:szCs w:val="32"/>
        </w:rPr>
      </w:pPr>
      <w:r w:rsidRPr="00681675">
        <w:rPr>
          <w:rFonts w:ascii="仿宋" w:eastAsia="仿宋" w:hAnsi="仿宋"/>
          <w:sz w:val="32"/>
          <w:szCs w:val="32"/>
        </w:rPr>
        <w:t>……</w:t>
      </w:r>
    </w:p>
    <w:p w:rsidR="00675BD5" w:rsidRPr="00681675" w:rsidRDefault="00675BD5" w:rsidP="005D531E">
      <w:pPr>
        <w:adjustRightInd w:val="0"/>
        <w:snapToGrid w:val="0"/>
        <w:spacing w:line="560" w:lineRule="exact"/>
        <w:ind w:firstLineChars="177" w:firstLine="566"/>
        <w:rPr>
          <w:rFonts w:ascii="仿宋" w:eastAsia="仿宋" w:hAnsi="仿宋"/>
          <w:sz w:val="32"/>
          <w:szCs w:val="32"/>
        </w:rPr>
      </w:pPr>
      <w:r w:rsidRPr="00681675">
        <w:rPr>
          <w:rFonts w:ascii="仿宋" w:eastAsia="仿宋" w:hAnsi="仿宋" w:hint="eastAsia"/>
          <w:sz w:val="32"/>
          <w:szCs w:val="32"/>
        </w:rPr>
        <w:t>（四）“三跨四经历”人才培养模式</w:t>
      </w:r>
    </w:p>
    <w:tbl>
      <w:tblPr>
        <w:tblW w:w="918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843"/>
        <w:gridCol w:w="1039"/>
        <w:gridCol w:w="1040"/>
        <w:gridCol w:w="1039"/>
        <w:gridCol w:w="1040"/>
        <w:gridCol w:w="1058"/>
        <w:gridCol w:w="992"/>
      </w:tblGrid>
      <w:tr w:rsidR="00675BD5" w:rsidRPr="00C32A22" w:rsidTr="00195565">
        <w:trPr>
          <w:trHeight w:val="278"/>
        </w:trPr>
        <w:tc>
          <w:tcPr>
            <w:tcW w:w="2977" w:type="dxa"/>
            <w:gridSpan w:val="2"/>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项目</w:t>
            </w:r>
          </w:p>
        </w:tc>
        <w:tc>
          <w:tcPr>
            <w:tcW w:w="1039" w:type="dxa"/>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2012</w:t>
            </w:r>
          </w:p>
        </w:tc>
        <w:tc>
          <w:tcPr>
            <w:tcW w:w="1040" w:type="dxa"/>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2013</w:t>
            </w:r>
          </w:p>
        </w:tc>
        <w:tc>
          <w:tcPr>
            <w:tcW w:w="1039" w:type="dxa"/>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2014</w:t>
            </w:r>
          </w:p>
        </w:tc>
        <w:tc>
          <w:tcPr>
            <w:tcW w:w="1040" w:type="dxa"/>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2015</w:t>
            </w:r>
          </w:p>
        </w:tc>
        <w:tc>
          <w:tcPr>
            <w:tcW w:w="1058" w:type="dxa"/>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2016</w:t>
            </w:r>
          </w:p>
        </w:tc>
        <w:tc>
          <w:tcPr>
            <w:tcW w:w="992" w:type="dxa"/>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合计</w:t>
            </w:r>
          </w:p>
        </w:tc>
      </w:tr>
      <w:tr w:rsidR="00675BD5" w:rsidRPr="00C32A22" w:rsidTr="00195565">
        <w:trPr>
          <w:trHeight w:val="397"/>
        </w:trPr>
        <w:tc>
          <w:tcPr>
            <w:tcW w:w="1134" w:type="dxa"/>
            <w:vMerge w:val="restart"/>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本校学</w:t>
            </w:r>
          </w:p>
          <w:p w:rsidR="00675BD5" w:rsidRPr="00C32A22" w:rsidRDefault="00675BD5"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习经历</w:t>
            </w:r>
          </w:p>
        </w:tc>
        <w:tc>
          <w:tcPr>
            <w:tcW w:w="1843" w:type="dxa"/>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招收人数</w:t>
            </w:r>
          </w:p>
        </w:tc>
        <w:tc>
          <w:tcPr>
            <w:tcW w:w="1039"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仿宋" w:eastAsia="仿宋" w:hAnsi="仿宋" w:cs="宋体" w:hint="eastAsia"/>
                <w:color w:val="000000"/>
                <w:kern w:val="0"/>
                <w:sz w:val="24"/>
              </w:rPr>
              <w:t>129</w:t>
            </w:r>
            <w:r w:rsidRPr="00C32A22">
              <w:rPr>
                <w:rFonts w:ascii="宋体" w:eastAsia="仿宋" w:hAnsi="宋体" w:cs="宋体" w:hint="eastAsia"/>
                <w:color w:val="000000"/>
                <w:kern w:val="0"/>
                <w:sz w:val="24"/>
              </w:rPr>
              <w:t> </w:t>
            </w:r>
          </w:p>
        </w:tc>
        <w:tc>
          <w:tcPr>
            <w:tcW w:w="1040"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114</w:t>
            </w:r>
          </w:p>
        </w:tc>
        <w:tc>
          <w:tcPr>
            <w:tcW w:w="1039"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仿宋" w:eastAsia="仿宋" w:hAnsi="仿宋" w:cs="宋体" w:hint="eastAsia"/>
                <w:color w:val="000000"/>
                <w:kern w:val="0"/>
                <w:sz w:val="24"/>
              </w:rPr>
              <w:t>119</w:t>
            </w:r>
            <w:r w:rsidRPr="00C32A22">
              <w:rPr>
                <w:rFonts w:ascii="宋体" w:eastAsia="仿宋" w:hAnsi="宋体" w:cs="宋体" w:hint="eastAsia"/>
                <w:color w:val="000000"/>
                <w:kern w:val="0"/>
                <w:sz w:val="24"/>
              </w:rPr>
              <w:t> </w:t>
            </w:r>
          </w:p>
        </w:tc>
        <w:tc>
          <w:tcPr>
            <w:tcW w:w="1040"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70</w:t>
            </w:r>
          </w:p>
        </w:tc>
        <w:tc>
          <w:tcPr>
            <w:tcW w:w="1058"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仿宋" w:eastAsia="仿宋" w:hAnsi="仿宋" w:cs="宋体" w:hint="eastAsia"/>
                <w:color w:val="000000"/>
                <w:kern w:val="0"/>
                <w:sz w:val="24"/>
              </w:rPr>
              <w:t>123</w:t>
            </w:r>
            <w:r w:rsidRPr="00C32A22">
              <w:rPr>
                <w:rFonts w:ascii="宋体" w:eastAsia="仿宋" w:hAnsi="宋体" w:cs="宋体" w:hint="eastAsia"/>
                <w:color w:val="000000"/>
                <w:kern w:val="0"/>
                <w:sz w:val="24"/>
              </w:rPr>
              <w:t> </w:t>
            </w:r>
          </w:p>
        </w:tc>
        <w:tc>
          <w:tcPr>
            <w:tcW w:w="992"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仿宋" w:eastAsia="仿宋" w:hAnsi="仿宋" w:cs="宋体" w:hint="eastAsia"/>
                <w:color w:val="000000"/>
                <w:kern w:val="0"/>
                <w:sz w:val="24"/>
              </w:rPr>
              <w:t>555</w:t>
            </w:r>
            <w:r w:rsidRPr="00C32A22">
              <w:rPr>
                <w:rFonts w:ascii="宋体" w:eastAsia="仿宋" w:hAnsi="宋体" w:cs="宋体" w:hint="eastAsia"/>
                <w:color w:val="000000"/>
                <w:kern w:val="0"/>
                <w:sz w:val="24"/>
              </w:rPr>
              <w:t> </w:t>
            </w:r>
          </w:p>
        </w:tc>
      </w:tr>
      <w:tr w:rsidR="00675BD5" w:rsidRPr="00C32A22" w:rsidTr="00195565">
        <w:trPr>
          <w:trHeight w:val="405"/>
        </w:trPr>
        <w:tc>
          <w:tcPr>
            <w:tcW w:w="1134" w:type="dxa"/>
            <w:vMerge/>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p>
        </w:tc>
        <w:tc>
          <w:tcPr>
            <w:tcW w:w="1843" w:type="dxa"/>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具有双学位背景</w:t>
            </w:r>
          </w:p>
        </w:tc>
        <w:tc>
          <w:tcPr>
            <w:tcW w:w="1039"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30</w:t>
            </w:r>
          </w:p>
        </w:tc>
        <w:tc>
          <w:tcPr>
            <w:tcW w:w="1040"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31</w:t>
            </w:r>
          </w:p>
        </w:tc>
        <w:tc>
          <w:tcPr>
            <w:tcW w:w="1039"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29</w:t>
            </w:r>
          </w:p>
        </w:tc>
        <w:tc>
          <w:tcPr>
            <w:tcW w:w="1040"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p>
        </w:tc>
        <w:tc>
          <w:tcPr>
            <w:tcW w:w="1058"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仿宋" w:eastAsia="仿宋" w:hAnsi="仿宋" w:cs="宋体" w:hint="eastAsia"/>
                <w:color w:val="000000"/>
                <w:kern w:val="0"/>
                <w:sz w:val="24"/>
              </w:rPr>
              <w:t>27</w:t>
            </w:r>
            <w:r w:rsidRPr="00C32A22">
              <w:rPr>
                <w:rFonts w:ascii="宋体" w:eastAsia="仿宋" w:hAnsi="宋体" w:cs="宋体" w:hint="eastAsia"/>
                <w:color w:val="000000"/>
                <w:kern w:val="0"/>
                <w:sz w:val="24"/>
              </w:rPr>
              <w:t> </w:t>
            </w:r>
          </w:p>
        </w:tc>
        <w:tc>
          <w:tcPr>
            <w:tcW w:w="992"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仿宋" w:eastAsia="仿宋" w:hAnsi="仿宋" w:cs="宋体" w:hint="eastAsia"/>
                <w:color w:val="000000"/>
                <w:kern w:val="0"/>
                <w:sz w:val="24"/>
              </w:rPr>
              <w:t>117</w:t>
            </w:r>
            <w:r w:rsidRPr="00C32A22">
              <w:rPr>
                <w:rFonts w:ascii="宋体" w:eastAsia="仿宋" w:hAnsi="宋体" w:cs="宋体" w:hint="eastAsia"/>
                <w:color w:val="000000"/>
                <w:kern w:val="0"/>
                <w:sz w:val="24"/>
              </w:rPr>
              <w:t> </w:t>
            </w:r>
          </w:p>
        </w:tc>
      </w:tr>
      <w:tr w:rsidR="00675BD5" w:rsidRPr="00C32A22" w:rsidTr="00195565">
        <w:trPr>
          <w:trHeight w:val="405"/>
        </w:trPr>
        <w:tc>
          <w:tcPr>
            <w:tcW w:w="1134" w:type="dxa"/>
            <w:vMerge w:val="restart"/>
            <w:shd w:val="clear" w:color="auto" w:fill="auto"/>
            <w:vAlign w:val="center"/>
          </w:tcPr>
          <w:p w:rsidR="00675BD5" w:rsidRPr="00C32A22" w:rsidRDefault="00675BD5" w:rsidP="005D531E">
            <w:pPr>
              <w:widowControl/>
              <w:snapToGrid w:val="0"/>
              <w:spacing w:line="560" w:lineRule="exact"/>
              <w:jc w:val="center"/>
              <w:rPr>
                <w:rFonts w:ascii="仿宋" w:eastAsia="仿宋" w:hAnsi="仿宋"/>
                <w:sz w:val="24"/>
              </w:rPr>
            </w:pPr>
            <w:r w:rsidRPr="00C32A22">
              <w:rPr>
                <w:rFonts w:ascii="仿宋" w:eastAsia="仿宋" w:hAnsi="仿宋" w:hint="eastAsia"/>
                <w:sz w:val="24"/>
              </w:rPr>
              <w:t>第二校</w:t>
            </w:r>
          </w:p>
          <w:p w:rsidR="00675BD5" w:rsidRPr="00C32A22" w:rsidRDefault="00675BD5" w:rsidP="005D531E">
            <w:pPr>
              <w:widowControl/>
              <w:snapToGrid w:val="0"/>
              <w:spacing w:line="560" w:lineRule="exact"/>
              <w:jc w:val="center"/>
              <w:rPr>
                <w:rFonts w:ascii="仿宋" w:eastAsia="仿宋" w:hAnsi="仿宋" w:cs="宋体"/>
                <w:kern w:val="0"/>
                <w:sz w:val="24"/>
              </w:rPr>
            </w:pPr>
            <w:r w:rsidRPr="00C32A22">
              <w:rPr>
                <w:rFonts w:ascii="仿宋" w:eastAsia="仿宋" w:hAnsi="仿宋" w:hint="eastAsia"/>
                <w:sz w:val="24"/>
              </w:rPr>
              <w:t>园经历</w:t>
            </w:r>
          </w:p>
        </w:tc>
        <w:tc>
          <w:tcPr>
            <w:tcW w:w="1843" w:type="dxa"/>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派出</w:t>
            </w:r>
          </w:p>
        </w:tc>
        <w:tc>
          <w:tcPr>
            <w:tcW w:w="1039"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4</w:t>
            </w:r>
          </w:p>
        </w:tc>
        <w:tc>
          <w:tcPr>
            <w:tcW w:w="1040"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3</w:t>
            </w:r>
          </w:p>
        </w:tc>
        <w:tc>
          <w:tcPr>
            <w:tcW w:w="1039"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5</w:t>
            </w:r>
          </w:p>
        </w:tc>
        <w:tc>
          <w:tcPr>
            <w:tcW w:w="1040"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2</w:t>
            </w:r>
          </w:p>
        </w:tc>
        <w:tc>
          <w:tcPr>
            <w:tcW w:w="1058"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0</w:t>
            </w:r>
          </w:p>
        </w:tc>
        <w:tc>
          <w:tcPr>
            <w:tcW w:w="992"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仿宋" w:eastAsia="仿宋" w:hAnsi="仿宋" w:cs="宋体" w:hint="eastAsia"/>
                <w:color w:val="000000"/>
                <w:kern w:val="0"/>
                <w:sz w:val="24"/>
              </w:rPr>
              <w:t>14</w:t>
            </w:r>
            <w:r w:rsidRPr="00C32A22">
              <w:rPr>
                <w:rFonts w:ascii="宋体" w:eastAsia="仿宋" w:hAnsi="宋体" w:cs="宋体" w:hint="eastAsia"/>
                <w:color w:val="000000"/>
                <w:kern w:val="0"/>
                <w:sz w:val="24"/>
              </w:rPr>
              <w:t> </w:t>
            </w:r>
          </w:p>
        </w:tc>
      </w:tr>
      <w:tr w:rsidR="00675BD5" w:rsidRPr="00C32A22" w:rsidTr="00195565">
        <w:trPr>
          <w:trHeight w:val="405"/>
        </w:trPr>
        <w:tc>
          <w:tcPr>
            <w:tcW w:w="1134" w:type="dxa"/>
            <w:vMerge/>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p>
        </w:tc>
        <w:tc>
          <w:tcPr>
            <w:tcW w:w="1843" w:type="dxa"/>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接收</w:t>
            </w:r>
          </w:p>
        </w:tc>
        <w:tc>
          <w:tcPr>
            <w:tcW w:w="1039"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12</w:t>
            </w:r>
          </w:p>
        </w:tc>
        <w:tc>
          <w:tcPr>
            <w:tcW w:w="1040"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15</w:t>
            </w:r>
          </w:p>
        </w:tc>
        <w:tc>
          <w:tcPr>
            <w:tcW w:w="1039"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9</w:t>
            </w:r>
          </w:p>
        </w:tc>
        <w:tc>
          <w:tcPr>
            <w:tcW w:w="1040"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8</w:t>
            </w:r>
          </w:p>
        </w:tc>
        <w:tc>
          <w:tcPr>
            <w:tcW w:w="1058"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0</w:t>
            </w:r>
          </w:p>
        </w:tc>
        <w:tc>
          <w:tcPr>
            <w:tcW w:w="992"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44</w:t>
            </w:r>
          </w:p>
        </w:tc>
      </w:tr>
      <w:tr w:rsidR="00675BD5" w:rsidRPr="00C32A22" w:rsidTr="00195565">
        <w:trPr>
          <w:trHeight w:val="405"/>
        </w:trPr>
        <w:tc>
          <w:tcPr>
            <w:tcW w:w="1134" w:type="dxa"/>
            <w:vMerge w:val="restart"/>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海外学</w:t>
            </w:r>
          </w:p>
          <w:p w:rsidR="00675BD5" w:rsidRPr="00C32A22" w:rsidRDefault="00675BD5"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习经历</w:t>
            </w:r>
          </w:p>
        </w:tc>
        <w:tc>
          <w:tcPr>
            <w:tcW w:w="1843" w:type="dxa"/>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派出</w:t>
            </w:r>
          </w:p>
        </w:tc>
        <w:tc>
          <w:tcPr>
            <w:tcW w:w="1039" w:type="dxa"/>
            <w:shd w:val="clear" w:color="auto" w:fill="auto"/>
            <w:vAlign w:val="center"/>
          </w:tcPr>
          <w:p w:rsidR="00675BD5" w:rsidRPr="00C32A22" w:rsidRDefault="00675BD5" w:rsidP="005D531E">
            <w:pPr>
              <w:widowControl/>
              <w:snapToGrid w:val="0"/>
              <w:spacing w:line="560" w:lineRule="exact"/>
              <w:ind w:firstLineChars="100" w:firstLine="240"/>
              <w:jc w:val="left"/>
              <w:rPr>
                <w:rFonts w:ascii="仿宋" w:eastAsia="仿宋" w:hAnsi="仿宋" w:cs="宋体"/>
                <w:color w:val="000000"/>
                <w:kern w:val="0"/>
                <w:sz w:val="24"/>
              </w:rPr>
            </w:pPr>
            <w:r w:rsidRPr="00C32A22">
              <w:rPr>
                <w:rFonts w:ascii="仿宋" w:eastAsia="仿宋" w:hAnsi="仿宋" w:cs="宋体" w:hint="eastAsia"/>
                <w:color w:val="000000"/>
                <w:kern w:val="0"/>
                <w:sz w:val="24"/>
              </w:rPr>
              <w:t>9</w:t>
            </w:r>
            <w:r w:rsidRPr="00C32A22">
              <w:rPr>
                <w:rFonts w:ascii="宋体" w:eastAsia="仿宋" w:hAnsi="宋体" w:cs="宋体" w:hint="eastAsia"/>
                <w:color w:val="000000"/>
                <w:kern w:val="0"/>
                <w:sz w:val="24"/>
              </w:rPr>
              <w:t> </w:t>
            </w:r>
          </w:p>
        </w:tc>
        <w:tc>
          <w:tcPr>
            <w:tcW w:w="1040"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11</w:t>
            </w:r>
          </w:p>
        </w:tc>
        <w:tc>
          <w:tcPr>
            <w:tcW w:w="1039"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2</w:t>
            </w:r>
          </w:p>
        </w:tc>
        <w:tc>
          <w:tcPr>
            <w:tcW w:w="1040"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0</w:t>
            </w:r>
          </w:p>
        </w:tc>
        <w:tc>
          <w:tcPr>
            <w:tcW w:w="1058"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仿宋" w:eastAsia="仿宋" w:hAnsi="仿宋" w:cs="宋体" w:hint="eastAsia"/>
                <w:color w:val="000000"/>
                <w:kern w:val="0"/>
                <w:sz w:val="24"/>
              </w:rPr>
              <w:t>0</w:t>
            </w:r>
            <w:r w:rsidRPr="00C32A22">
              <w:rPr>
                <w:rFonts w:ascii="宋体" w:eastAsia="仿宋" w:hAnsi="宋体" w:cs="宋体" w:hint="eastAsia"/>
                <w:color w:val="000000"/>
                <w:kern w:val="0"/>
                <w:sz w:val="24"/>
              </w:rPr>
              <w:t> </w:t>
            </w:r>
          </w:p>
        </w:tc>
        <w:tc>
          <w:tcPr>
            <w:tcW w:w="992"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22</w:t>
            </w:r>
          </w:p>
        </w:tc>
      </w:tr>
      <w:tr w:rsidR="00675BD5" w:rsidRPr="00C32A22" w:rsidTr="00195565">
        <w:trPr>
          <w:trHeight w:val="405"/>
        </w:trPr>
        <w:tc>
          <w:tcPr>
            <w:tcW w:w="1134" w:type="dxa"/>
            <w:vMerge/>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p>
        </w:tc>
        <w:tc>
          <w:tcPr>
            <w:tcW w:w="1843" w:type="dxa"/>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接收</w:t>
            </w:r>
          </w:p>
        </w:tc>
        <w:tc>
          <w:tcPr>
            <w:tcW w:w="1039"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0</w:t>
            </w:r>
          </w:p>
        </w:tc>
        <w:tc>
          <w:tcPr>
            <w:tcW w:w="1040"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0</w:t>
            </w:r>
          </w:p>
        </w:tc>
        <w:tc>
          <w:tcPr>
            <w:tcW w:w="1039"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0</w:t>
            </w:r>
          </w:p>
        </w:tc>
        <w:tc>
          <w:tcPr>
            <w:tcW w:w="1040"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0</w:t>
            </w:r>
          </w:p>
        </w:tc>
        <w:tc>
          <w:tcPr>
            <w:tcW w:w="1058"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仿宋" w:eastAsia="仿宋" w:hAnsi="仿宋" w:cs="宋体" w:hint="eastAsia"/>
                <w:color w:val="000000"/>
                <w:kern w:val="0"/>
                <w:sz w:val="24"/>
              </w:rPr>
              <w:t>0</w:t>
            </w:r>
            <w:r w:rsidRPr="00C32A22">
              <w:rPr>
                <w:rFonts w:ascii="宋体" w:eastAsia="仿宋" w:hAnsi="宋体" w:cs="宋体" w:hint="eastAsia"/>
                <w:color w:val="000000"/>
                <w:kern w:val="0"/>
                <w:sz w:val="24"/>
              </w:rPr>
              <w:t> </w:t>
            </w:r>
          </w:p>
        </w:tc>
        <w:tc>
          <w:tcPr>
            <w:tcW w:w="992" w:type="dxa"/>
            <w:shd w:val="clear" w:color="auto" w:fill="auto"/>
            <w:vAlign w:val="center"/>
          </w:tcPr>
          <w:p w:rsidR="00675BD5" w:rsidRPr="00C32A22" w:rsidRDefault="00675BD5" w:rsidP="005D531E">
            <w:pPr>
              <w:widowControl/>
              <w:snapToGrid w:val="0"/>
              <w:spacing w:line="560" w:lineRule="exact"/>
              <w:jc w:val="left"/>
              <w:rPr>
                <w:rFonts w:ascii="仿宋" w:eastAsia="仿宋" w:hAnsi="仿宋" w:cs="宋体"/>
                <w:color w:val="000000"/>
                <w:kern w:val="0"/>
                <w:sz w:val="24"/>
              </w:rPr>
            </w:pPr>
            <w:r w:rsidRPr="00C32A22">
              <w:rPr>
                <w:rFonts w:ascii="宋体" w:eastAsia="仿宋" w:hAnsi="宋体" w:cs="宋体" w:hint="eastAsia"/>
                <w:color w:val="000000"/>
                <w:kern w:val="0"/>
                <w:sz w:val="24"/>
              </w:rPr>
              <w:t> </w:t>
            </w:r>
            <w:r w:rsidRPr="00C32A22">
              <w:rPr>
                <w:rFonts w:ascii="仿宋" w:eastAsia="仿宋" w:hAnsi="仿宋" w:cs="仿宋" w:hint="eastAsia"/>
                <w:color w:val="000000"/>
                <w:kern w:val="0"/>
                <w:sz w:val="24"/>
              </w:rPr>
              <w:t>0</w:t>
            </w:r>
          </w:p>
        </w:tc>
      </w:tr>
      <w:tr w:rsidR="00675BD5" w:rsidRPr="00C32A22" w:rsidTr="00195565">
        <w:trPr>
          <w:trHeight w:val="405"/>
        </w:trPr>
        <w:tc>
          <w:tcPr>
            <w:tcW w:w="1134" w:type="dxa"/>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社会实</w:t>
            </w:r>
          </w:p>
          <w:p w:rsidR="00675BD5" w:rsidRPr="00C32A22" w:rsidRDefault="00675BD5"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践经历</w:t>
            </w:r>
          </w:p>
        </w:tc>
        <w:tc>
          <w:tcPr>
            <w:tcW w:w="1843" w:type="dxa"/>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r w:rsidRPr="00C32A22">
              <w:rPr>
                <w:rFonts w:ascii="仿宋" w:eastAsia="仿宋" w:hAnsi="仿宋" w:hint="eastAsia"/>
                <w:sz w:val="24"/>
              </w:rPr>
              <w:t>社会实践团队</w:t>
            </w:r>
          </w:p>
        </w:tc>
        <w:tc>
          <w:tcPr>
            <w:tcW w:w="1039" w:type="dxa"/>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p>
        </w:tc>
        <w:tc>
          <w:tcPr>
            <w:tcW w:w="1040" w:type="dxa"/>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p>
        </w:tc>
        <w:tc>
          <w:tcPr>
            <w:tcW w:w="1039" w:type="dxa"/>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p>
        </w:tc>
        <w:tc>
          <w:tcPr>
            <w:tcW w:w="1040" w:type="dxa"/>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p>
        </w:tc>
        <w:tc>
          <w:tcPr>
            <w:tcW w:w="1058" w:type="dxa"/>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p>
        </w:tc>
        <w:tc>
          <w:tcPr>
            <w:tcW w:w="992" w:type="dxa"/>
            <w:shd w:val="clear" w:color="auto" w:fill="auto"/>
            <w:vAlign w:val="center"/>
          </w:tcPr>
          <w:p w:rsidR="00675BD5" w:rsidRPr="00C32A22" w:rsidRDefault="00675BD5"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kern w:val="0"/>
                <w:sz w:val="24"/>
              </w:rPr>
              <w:t>46</w:t>
            </w:r>
          </w:p>
        </w:tc>
      </w:tr>
    </w:tbl>
    <w:p w:rsidR="00B7349B" w:rsidRPr="00681675" w:rsidRDefault="00F00BF4" w:rsidP="005D531E">
      <w:pPr>
        <w:adjustRightInd w:val="0"/>
        <w:snapToGrid w:val="0"/>
        <w:spacing w:line="560" w:lineRule="exact"/>
        <w:ind w:firstLineChars="177" w:firstLine="566"/>
        <w:rPr>
          <w:rFonts w:ascii="仿宋" w:eastAsia="仿宋" w:hAnsi="仿宋"/>
          <w:sz w:val="32"/>
          <w:szCs w:val="32"/>
        </w:rPr>
      </w:pPr>
      <w:r w:rsidRPr="00681675">
        <w:rPr>
          <w:rFonts w:ascii="仿宋" w:eastAsia="仿宋" w:hAnsi="仿宋" w:hint="eastAsia"/>
          <w:sz w:val="32"/>
          <w:szCs w:val="32"/>
        </w:rPr>
        <w:t>（五）暑期学校</w:t>
      </w:r>
    </w:p>
    <w:p w:rsidR="00B7349B" w:rsidRPr="00C32A22" w:rsidRDefault="00F00BF4" w:rsidP="005D531E">
      <w:pPr>
        <w:adjustRightInd w:val="0"/>
        <w:snapToGrid w:val="0"/>
        <w:spacing w:line="560" w:lineRule="exact"/>
        <w:ind w:firstLineChars="177" w:firstLine="566"/>
        <w:rPr>
          <w:rFonts w:ascii="仿宋" w:eastAsia="仿宋" w:hAnsi="仿宋"/>
          <w:sz w:val="32"/>
          <w:szCs w:val="32"/>
        </w:rPr>
      </w:pPr>
      <w:r w:rsidRPr="00C32A22">
        <w:rPr>
          <w:rFonts w:ascii="仿宋" w:eastAsia="仿宋" w:hAnsi="仿宋" w:hint="eastAsia"/>
          <w:sz w:val="32"/>
          <w:szCs w:val="32"/>
        </w:rPr>
        <w:t xml:space="preserve"> 商务英语双学位暑期学校活动；</w:t>
      </w:r>
    </w:p>
    <w:p w:rsidR="00B7349B" w:rsidRPr="00C32A22" w:rsidRDefault="00F00BF4" w:rsidP="005D531E">
      <w:pPr>
        <w:adjustRightInd w:val="0"/>
        <w:snapToGrid w:val="0"/>
        <w:spacing w:line="560" w:lineRule="exact"/>
        <w:ind w:firstLineChars="177" w:firstLine="566"/>
        <w:rPr>
          <w:rFonts w:ascii="仿宋" w:eastAsia="仿宋" w:hAnsi="仿宋"/>
          <w:sz w:val="32"/>
          <w:szCs w:val="32"/>
        </w:rPr>
      </w:pPr>
      <w:r w:rsidRPr="00C32A22">
        <w:rPr>
          <w:rFonts w:ascii="仿宋" w:eastAsia="仿宋" w:hAnsi="仿宋" w:hint="eastAsia"/>
          <w:sz w:val="32"/>
          <w:szCs w:val="32"/>
        </w:rPr>
        <w:t xml:space="preserve"> “跨文化研究视野下的西方文学经典”暑期学校活动。</w:t>
      </w:r>
    </w:p>
    <w:p w:rsidR="00B7349B" w:rsidRPr="00681675" w:rsidRDefault="00F00BF4" w:rsidP="005D531E">
      <w:pPr>
        <w:adjustRightInd w:val="0"/>
        <w:snapToGrid w:val="0"/>
        <w:spacing w:line="560" w:lineRule="exact"/>
        <w:ind w:firstLineChars="200" w:firstLine="640"/>
        <w:rPr>
          <w:rFonts w:ascii="仿宋" w:eastAsia="仿宋" w:hAnsi="仿宋"/>
          <w:sz w:val="32"/>
          <w:szCs w:val="32"/>
        </w:rPr>
      </w:pPr>
      <w:r w:rsidRPr="00681675">
        <w:rPr>
          <w:rFonts w:ascii="仿宋" w:eastAsia="仿宋" w:hAnsi="仿宋" w:hint="eastAsia"/>
          <w:sz w:val="32"/>
          <w:szCs w:val="32"/>
        </w:rPr>
        <w:t>（</w:t>
      </w:r>
      <w:r w:rsidRPr="00681675">
        <w:rPr>
          <w:rFonts w:ascii="仿宋" w:eastAsia="仿宋" w:hAnsi="仿宋"/>
          <w:sz w:val="32"/>
          <w:szCs w:val="32"/>
        </w:rPr>
        <w:t>六</w:t>
      </w:r>
      <w:r w:rsidRPr="00681675">
        <w:rPr>
          <w:rFonts w:ascii="仿宋" w:eastAsia="仿宋" w:hAnsi="仿宋" w:hint="eastAsia"/>
          <w:sz w:val="32"/>
          <w:szCs w:val="32"/>
        </w:rPr>
        <w:t>）</w:t>
      </w:r>
      <w:r w:rsidRPr="00681675">
        <w:rPr>
          <w:rFonts w:ascii="仿宋" w:eastAsia="仿宋" w:hAnsi="仿宋"/>
          <w:sz w:val="32"/>
          <w:szCs w:val="32"/>
        </w:rPr>
        <w:t>校园文化建设</w:t>
      </w:r>
    </w:p>
    <w:p w:rsidR="00B7349B" w:rsidRPr="00C32A22" w:rsidRDefault="00E4475C" w:rsidP="005D531E">
      <w:pPr>
        <w:adjustRightInd w:val="0"/>
        <w:snapToGrid w:val="0"/>
        <w:spacing w:line="560" w:lineRule="exact"/>
        <w:ind w:firstLineChars="200" w:firstLine="640"/>
        <w:rPr>
          <w:rFonts w:ascii="仿宋" w:eastAsia="仿宋" w:hAnsi="仿宋"/>
          <w:b/>
          <w:sz w:val="32"/>
          <w:szCs w:val="32"/>
        </w:rPr>
      </w:pPr>
      <w:r w:rsidRPr="00C32A22">
        <w:rPr>
          <w:rFonts w:ascii="仿宋" w:eastAsia="仿宋" w:hAnsi="仿宋" w:hint="eastAsia"/>
          <w:sz w:val="32"/>
          <w:szCs w:val="32"/>
        </w:rPr>
        <w:t>以学院或学校文化活动为依托，英语专业参与举办了各种活动丰富校园文化建设。英语专业</w:t>
      </w:r>
      <w:r w:rsidR="00F00BF4" w:rsidRPr="00C32A22">
        <w:rPr>
          <w:rFonts w:ascii="仿宋" w:eastAsia="仿宋" w:hAnsi="仿宋" w:hint="eastAsia"/>
          <w:sz w:val="32"/>
          <w:szCs w:val="32"/>
        </w:rPr>
        <w:t>学生主要参与了以下活动：</w:t>
      </w:r>
    </w:p>
    <w:p w:rsidR="003B7FDB" w:rsidRPr="00C32A22" w:rsidRDefault="00976AA3" w:rsidP="005D531E">
      <w:pPr>
        <w:pStyle w:val="a9"/>
        <w:numPr>
          <w:ilvl w:val="0"/>
          <w:numId w:val="3"/>
        </w:numPr>
        <w:snapToGrid w:val="0"/>
        <w:spacing w:line="560" w:lineRule="exact"/>
        <w:ind w:firstLineChars="0"/>
        <w:rPr>
          <w:rFonts w:ascii="仿宋" w:eastAsia="仿宋" w:hAnsi="仿宋"/>
          <w:sz w:val="32"/>
          <w:szCs w:val="32"/>
        </w:rPr>
      </w:pPr>
      <w:r w:rsidRPr="00C32A22">
        <w:rPr>
          <w:rFonts w:ascii="仿宋" w:eastAsia="仿宋" w:hAnsi="仿宋" w:hint="eastAsia"/>
          <w:sz w:val="32"/>
          <w:szCs w:val="32"/>
        </w:rPr>
        <w:t>2015年11月 外国语学院迎新晚会</w:t>
      </w:r>
    </w:p>
    <w:p w:rsidR="00976AA3" w:rsidRPr="00C32A22" w:rsidRDefault="00976AA3" w:rsidP="005D531E">
      <w:pPr>
        <w:pStyle w:val="a9"/>
        <w:numPr>
          <w:ilvl w:val="0"/>
          <w:numId w:val="3"/>
        </w:numPr>
        <w:snapToGrid w:val="0"/>
        <w:spacing w:line="560" w:lineRule="exact"/>
        <w:ind w:firstLineChars="0"/>
        <w:rPr>
          <w:rFonts w:ascii="仿宋" w:eastAsia="仿宋" w:hAnsi="仿宋"/>
          <w:sz w:val="32"/>
          <w:szCs w:val="32"/>
        </w:rPr>
      </w:pPr>
      <w:r w:rsidRPr="00C32A22">
        <w:rPr>
          <w:rFonts w:ascii="仿宋" w:eastAsia="仿宋" w:hAnsi="仿宋"/>
          <w:sz w:val="32"/>
          <w:szCs w:val="32"/>
        </w:rPr>
        <w:t>2016</w:t>
      </w:r>
      <w:r w:rsidRPr="00C32A22">
        <w:rPr>
          <w:rFonts w:ascii="仿宋" w:eastAsia="仿宋" w:hAnsi="仿宋" w:hint="eastAsia"/>
          <w:sz w:val="32"/>
          <w:szCs w:val="32"/>
        </w:rPr>
        <w:t>年</w:t>
      </w:r>
      <w:r w:rsidRPr="00C32A22">
        <w:rPr>
          <w:rFonts w:ascii="仿宋" w:eastAsia="仿宋" w:hAnsi="仿宋"/>
          <w:sz w:val="32"/>
          <w:szCs w:val="32"/>
        </w:rPr>
        <w:t>5</w:t>
      </w:r>
      <w:r w:rsidRPr="00C32A22">
        <w:rPr>
          <w:rFonts w:ascii="仿宋" w:eastAsia="仿宋" w:hAnsi="仿宋" w:hint="eastAsia"/>
          <w:sz w:val="32"/>
          <w:szCs w:val="32"/>
        </w:rPr>
        <w:t>月 外国语学院第九届外文节</w:t>
      </w:r>
    </w:p>
    <w:p w:rsidR="00976AA3" w:rsidRPr="00C32A22" w:rsidRDefault="00976AA3" w:rsidP="005D531E">
      <w:pPr>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lastRenderedPageBreak/>
        <w:t>3.</w:t>
      </w:r>
      <w:r w:rsidRPr="00C32A22">
        <w:rPr>
          <w:rFonts w:ascii="仿宋" w:eastAsia="仿宋" w:hAnsi="仿宋"/>
          <w:sz w:val="32"/>
          <w:szCs w:val="32"/>
        </w:rPr>
        <w:t>2016</w:t>
      </w:r>
      <w:r w:rsidRPr="00C32A22">
        <w:rPr>
          <w:rFonts w:ascii="仿宋" w:eastAsia="仿宋" w:hAnsi="仿宋" w:hint="eastAsia"/>
          <w:sz w:val="32"/>
          <w:szCs w:val="32"/>
        </w:rPr>
        <w:t>年</w:t>
      </w:r>
      <w:r w:rsidRPr="00C32A22">
        <w:rPr>
          <w:rFonts w:ascii="仿宋" w:eastAsia="仿宋" w:hAnsi="仿宋"/>
          <w:sz w:val="32"/>
          <w:szCs w:val="32"/>
        </w:rPr>
        <w:t>9</w:t>
      </w:r>
      <w:r w:rsidRPr="00C32A22">
        <w:rPr>
          <w:rFonts w:ascii="仿宋" w:eastAsia="仿宋" w:hAnsi="仿宋" w:hint="eastAsia"/>
          <w:sz w:val="32"/>
          <w:szCs w:val="32"/>
        </w:rPr>
        <w:t>月</w:t>
      </w:r>
      <w:r w:rsidRPr="00C32A22">
        <w:rPr>
          <w:rFonts w:ascii="仿宋" w:eastAsia="仿宋" w:hAnsi="仿宋"/>
          <w:sz w:val="32"/>
          <w:szCs w:val="32"/>
        </w:rPr>
        <w:t>9</w:t>
      </w:r>
      <w:r w:rsidRPr="00C32A22">
        <w:rPr>
          <w:rFonts w:ascii="仿宋" w:eastAsia="仿宋" w:hAnsi="仿宋" w:hint="eastAsia"/>
          <w:sz w:val="32"/>
          <w:szCs w:val="32"/>
        </w:rPr>
        <w:t>日 新生三仪教育之知律明礼大讲堂</w:t>
      </w:r>
    </w:p>
    <w:p w:rsidR="00976AA3" w:rsidRPr="00C32A22" w:rsidRDefault="00976AA3" w:rsidP="005D531E">
      <w:pPr>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 xml:space="preserve">4. </w:t>
      </w:r>
      <w:r w:rsidRPr="00C32A22">
        <w:rPr>
          <w:rFonts w:ascii="仿宋" w:eastAsia="仿宋" w:hAnsi="仿宋"/>
          <w:sz w:val="32"/>
          <w:szCs w:val="32"/>
        </w:rPr>
        <w:t>2016</w:t>
      </w:r>
      <w:r w:rsidRPr="00C32A22">
        <w:rPr>
          <w:rFonts w:ascii="仿宋" w:eastAsia="仿宋" w:hAnsi="仿宋" w:hint="eastAsia"/>
          <w:sz w:val="32"/>
          <w:szCs w:val="32"/>
        </w:rPr>
        <w:t>年</w:t>
      </w:r>
      <w:r w:rsidRPr="00C32A22">
        <w:rPr>
          <w:rFonts w:ascii="仿宋" w:eastAsia="仿宋" w:hAnsi="仿宋"/>
          <w:sz w:val="32"/>
          <w:szCs w:val="32"/>
        </w:rPr>
        <w:t>9</w:t>
      </w:r>
      <w:r w:rsidRPr="00C32A22">
        <w:rPr>
          <w:rFonts w:ascii="仿宋" w:eastAsia="仿宋" w:hAnsi="仿宋" w:hint="eastAsia"/>
          <w:sz w:val="32"/>
          <w:szCs w:val="32"/>
        </w:rPr>
        <w:t>月</w:t>
      </w:r>
      <w:r w:rsidRPr="00C32A22">
        <w:rPr>
          <w:rFonts w:ascii="仿宋" w:eastAsia="仿宋" w:hAnsi="仿宋"/>
          <w:sz w:val="32"/>
          <w:szCs w:val="32"/>
        </w:rPr>
        <w:t>9</w:t>
      </w:r>
      <w:r w:rsidRPr="00C32A22">
        <w:rPr>
          <w:rFonts w:ascii="仿宋" w:eastAsia="仿宋" w:hAnsi="仿宋" w:hint="eastAsia"/>
          <w:sz w:val="32"/>
          <w:szCs w:val="32"/>
        </w:rPr>
        <w:t>日 草叶论坛</w:t>
      </w:r>
    </w:p>
    <w:p w:rsidR="00976AA3" w:rsidRPr="00C32A22" w:rsidRDefault="00976AA3" w:rsidP="005D531E">
      <w:pPr>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5.</w:t>
      </w:r>
      <w:r w:rsidRPr="00C32A22">
        <w:rPr>
          <w:rFonts w:ascii="仿宋" w:eastAsia="仿宋" w:hAnsi="仿宋"/>
          <w:sz w:val="32"/>
          <w:szCs w:val="32"/>
        </w:rPr>
        <w:t>2016</w:t>
      </w:r>
      <w:r w:rsidRPr="00C32A22">
        <w:rPr>
          <w:rFonts w:ascii="仿宋" w:eastAsia="仿宋" w:hAnsi="仿宋" w:hint="eastAsia"/>
          <w:sz w:val="32"/>
          <w:szCs w:val="32"/>
        </w:rPr>
        <w:t>年</w:t>
      </w:r>
      <w:r w:rsidRPr="00C32A22">
        <w:rPr>
          <w:rFonts w:ascii="仿宋" w:eastAsia="仿宋" w:hAnsi="仿宋"/>
          <w:sz w:val="32"/>
          <w:szCs w:val="32"/>
        </w:rPr>
        <w:t>9</w:t>
      </w:r>
      <w:r w:rsidRPr="00C32A22">
        <w:rPr>
          <w:rFonts w:ascii="仿宋" w:eastAsia="仿宋" w:hAnsi="仿宋" w:hint="eastAsia"/>
          <w:sz w:val="32"/>
          <w:szCs w:val="32"/>
        </w:rPr>
        <w:t>月</w:t>
      </w:r>
      <w:r w:rsidRPr="00C32A22">
        <w:rPr>
          <w:rFonts w:ascii="仿宋" w:eastAsia="仿宋" w:hAnsi="仿宋"/>
          <w:sz w:val="32"/>
          <w:szCs w:val="32"/>
        </w:rPr>
        <w:t>21</w:t>
      </w:r>
      <w:r w:rsidRPr="00C32A22">
        <w:rPr>
          <w:rFonts w:ascii="仿宋" w:eastAsia="仿宋" w:hAnsi="仿宋" w:hint="eastAsia"/>
          <w:sz w:val="32"/>
          <w:szCs w:val="32"/>
        </w:rPr>
        <w:t>日新生三涯教育之</w:t>
      </w:r>
      <w:r w:rsidRPr="00C32A22">
        <w:rPr>
          <w:rFonts w:ascii="仿宋" w:eastAsia="仿宋" w:hAnsi="仿宋"/>
          <w:sz w:val="32"/>
          <w:szCs w:val="32"/>
        </w:rPr>
        <w:t>“</w:t>
      </w:r>
      <w:r w:rsidRPr="00C32A22">
        <w:rPr>
          <w:rFonts w:ascii="仿宋" w:eastAsia="仿宋" w:hAnsi="仿宋" w:hint="eastAsia"/>
          <w:sz w:val="32"/>
          <w:szCs w:val="32"/>
        </w:rPr>
        <w:t>创动未来，智汇今业</w:t>
      </w:r>
      <w:r w:rsidRPr="00C32A22">
        <w:rPr>
          <w:rFonts w:ascii="仿宋" w:eastAsia="仿宋" w:hAnsi="仿宋"/>
          <w:sz w:val="32"/>
          <w:szCs w:val="32"/>
        </w:rPr>
        <w:t>”</w:t>
      </w:r>
      <w:r w:rsidRPr="00C32A22">
        <w:rPr>
          <w:rFonts w:ascii="仿宋" w:eastAsia="仿宋" w:hAnsi="仿宋" w:hint="eastAsia"/>
          <w:sz w:val="32"/>
          <w:szCs w:val="32"/>
        </w:rPr>
        <w:t>讲座</w:t>
      </w:r>
    </w:p>
    <w:p w:rsidR="00976AA3" w:rsidRPr="00C32A22" w:rsidRDefault="00976AA3"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6. 2016年11月 外国语学院运动会</w:t>
      </w:r>
    </w:p>
    <w:p w:rsidR="00712BF8" w:rsidRPr="00C32A22" w:rsidRDefault="00712BF8"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7. 2016年10-11月 英语戏剧剧组排练</w:t>
      </w:r>
    </w:p>
    <w:p w:rsidR="005D531E" w:rsidRDefault="005D531E" w:rsidP="005D531E">
      <w:pPr>
        <w:adjustRightInd w:val="0"/>
        <w:snapToGrid w:val="0"/>
        <w:spacing w:line="560" w:lineRule="exact"/>
        <w:ind w:firstLineChars="200" w:firstLine="643"/>
        <w:rPr>
          <w:rFonts w:ascii="仿宋" w:eastAsia="仿宋" w:hAnsi="仿宋" w:hint="eastAsia"/>
          <w:b/>
          <w:sz w:val="32"/>
          <w:szCs w:val="32"/>
        </w:rPr>
      </w:pPr>
    </w:p>
    <w:p w:rsidR="00B7349B" w:rsidRPr="00681675" w:rsidRDefault="00F00BF4" w:rsidP="005D531E">
      <w:pPr>
        <w:adjustRightInd w:val="0"/>
        <w:snapToGrid w:val="0"/>
        <w:spacing w:line="560" w:lineRule="exact"/>
        <w:ind w:firstLineChars="200" w:firstLine="643"/>
        <w:rPr>
          <w:rFonts w:ascii="仿宋" w:eastAsia="仿宋" w:hAnsi="仿宋"/>
          <w:b/>
          <w:sz w:val="32"/>
          <w:szCs w:val="32"/>
        </w:rPr>
      </w:pPr>
      <w:r w:rsidRPr="00681675">
        <w:rPr>
          <w:rFonts w:ascii="仿宋" w:eastAsia="仿宋" w:hAnsi="仿宋" w:hint="eastAsia"/>
          <w:b/>
          <w:sz w:val="32"/>
          <w:szCs w:val="32"/>
        </w:rPr>
        <w:t xml:space="preserve">五、培养质量 </w:t>
      </w:r>
    </w:p>
    <w:p w:rsidR="00B7349B" w:rsidRPr="00681675" w:rsidRDefault="00F00BF4" w:rsidP="005D531E">
      <w:pPr>
        <w:adjustRightInd w:val="0"/>
        <w:snapToGrid w:val="0"/>
        <w:spacing w:line="560" w:lineRule="exact"/>
        <w:ind w:firstLineChars="177" w:firstLine="566"/>
        <w:rPr>
          <w:rFonts w:ascii="仿宋" w:eastAsia="仿宋" w:hAnsi="仿宋"/>
          <w:sz w:val="32"/>
          <w:szCs w:val="32"/>
        </w:rPr>
      </w:pPr>
      <w:r w:rsidRPr="00681675">
        <w:rPr>
          <w:rFonts w:ascii="仿宋" w:eastAsia="仿宋" w:hAnsi="仿宋" w:hint="eastAsia"/>
          <w:sz w:val="32"/>
          <w:szCs w:val="32"/>
        </w:rPr>
        <w:t>（一）毕业率及学位授予率</w:t>
      </w:r>
    </w:p>
    <w:p w:rsidR="00B7349B" w:rsidRPr="00C32A22" w:rsidRDefault="000347F5"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2016</w:t>
      </w:r>
      <w:r w:rsidR="00F00BF4" w:rsidRPr="00C32A22">
        <w:rPr>
          <w:rFonts w:ascii="仿宋" w:eastAsia="仿宋" w:hAnsi="仿宋" w:hint="eastAsia"/>
          <w:sz w:val="32"/>
          <w:szCs w:val="32"/>
        </w:rPr>
        <w:t>年共审核应届毕业生</w:t>
      </w:r>
      <w:r w:rsidRPr="00C32A22">
        <w:rPr>
          <w:rFonts w:ascii="仿宋" w:eastAsia="仿宋" w:hAnsi="仿宋" w:hint="eastAsia"/>
          <w:sz w:val="32"/>
          <w:szCs w:val="32"/>
          <w:u w:val="single"/>
        </w:rPr>
        <w:t xml:space="preserve"> 127</w:t>
      </w:r>
      <w:r w:rsidR="00F00BF4" w:rsidRPr="00C32A22">
        <w:rPr>
          <w:rFonts w:ascii="仿宋" w:eastAsia="仿宋" w:hAnsi="仿宋" w:hint="eastAsia"/>
          <w:sz w:val="32"/>
          <w:szCs w:val="32"/>
        </w:rPr>
        <w:t>人，符合毕业条件的人数为</w:t>
      </w:r>
      <w:r w:rsidRPr="00C32A22">
        <w:rPr>
          <w:rFonts w:ascii="仿宋" w:eastAsia="仿宋" w:hAnsi="仿宋" w:hint="eastAsia"/>
          <w:sz w:val="32"/>
          <w:szCs w:val="32"/>
          <w:u w:val="single"/>
        </w:rPr>
        <w:t xml:space="preserve"> 127</w:t>
      </w:r>
      <w:r w:rsidR="00F00BF4" w:rsidRPr="00C32A22">
        <w:rPr>
          <w:rFonts w:ascii="仿宋" w:eastAsia="仿宋" w:hAnsi="仿宋" w:hint="eastAsia"/>
          <w:sz w:val="32"/>
          <w:szCs w:val="32"/>
        </w:rPr>
        <w:t>人，应届本科生总体毕业率为</w:t>
      </w:r>
      <w:r w:rsidR="00F00BF4" w:rsidRPr="00C32A22">
        <w:rPr>
          <w:rFonts w:ascii="仿宋" w:eastAsia="仿宋" w:hAnsi="仿宋" w:hint="eastAsia"/>
          <w:sz w:val="32"/>
          <w:szCs w:val="32"/>
          <w:u w:val="single"/>
        </w:rPr>
        <w:t xml:space="preserve"> 100 </w:t>
      </w:r>
      <w:r w:rsidR="00F00BF4" w:rsidRPr="00C32A22">
        <w:rPr>
          <w:rFonts w:ascii="仿宋" w:eastAsia="仿宋" w:hAnsi="仿宋" w:hint="eastAsia"/>
          <w:sz w:val="32"/>
          <w:szCs w:val="32"/>
        </w:rPr>
        <w:t>%；符合学位授予条件有</w:t>
      </w:r>
      <w:r w:rsidRPr="00C32A22">
        <w:rPr>
          <w:rFonts w:ascii="仿宋" w:eastAsia="仿宋" w:hAnsi="仿宋" w:hint="eastAsia"/>
          <w:sz w:val="32"/>
          <w:szCs w:val="32"/>
          <w:u w:val="single"/>
        </w:rPr>
        <w:t xml:space="preserve"> 127</w:t>
      </w:r>
      <w:r w:rsidR="00F00BF4" w:rsidRPr="00C32A22">
        <w:rPr>
          <w:rFonts w:ascii="仿宋" w:eastAsia="仿宋" w:hAnsi="仿宋" w:hint="eastAsia"/>
          <w:sz w:val="32"/>
          <w:szCs w:val="32"/>
        </w:rPr>
        <w:t>人，应届本科生总体学位授予率</w:t>
      </w:r>
      <w:r w:rsidR="00F00BF4" w:rsidRPr="00C32A22">
        <w:rPr>
          <w:rFonts w:ascii="仿宋" w:eastAsia="仿宋" w:hAnsi="仿宋" w:hint="eastAsia"/>
          <w:sz w:val="32"/>
          <w:szCs w:val="32"/>
          <w:u w:val="single"/>
        </w:rPr>
        <w:t xml:space="preserve"> 100 </w:t>
      </w:r>
      <w:r w:rsidR="00F00BF4" w:rsidRPr="00C32A22">
        <w:rPr>
          <w:rFonts w:ascii="仿宋" w:eastAsia="仿宋" w:hAnsi="仿宋" w:hint="eastAsia"/>
          <w:sz w:val="32"/>
          <w:szCs w:val="32"/>
        </w:rPr>
        <w:t>%。</w:t>
      </w:r>
    </w:p>
    <w:p w:rsidR="00B7349B" w:rsidRPr="00681675" w:rsidRDefault="00F00BF4" w:rsidP="005D531E">
      <w:pPr>
        <w:adjustRightInd w:val="0"/>
        <w:snapToGrid w:val="0"/>
        <w:spacing w:line="560" w:lineRule="exact"/>
        <w:ind w:firstLineChars="177" w:firstLine="566"/>
        <w:rPr>
          <w:rFonts w:ascii="仿宋" w:eastAsia="仿宋" w:hAnsi="仿宋"/>
          <w:sz w:val="32"/>
          <w:szCs w:val="32"/>
        </w:rPr>
      </w:pPr>
      <w:r w:rsidRPr="00681675">
        <w:rPr>
          <w:rFonts w:ascii="仿宋" w:eastAsia="仿宋" w:hAnsi="仿宋" w:hint="eastAsia"/>
          <w:sz w:val="32"/>
          <w:szCs w:val="32"/>
        </w:rPr>
        <w:t>（二）毕业生就业率</w:t>
      </w:r>
    </w:p>
    <w:p w:rsidR="006779D5" w:rsidRPr="00C32A22" w:rsidRDefault="006779D5" w:rsidP="005D531E">
      <w:pPr>
        <w:snapToGrid w:val="0"/>
        <w:spacing w:line="560" w:lineRule="exact"/>
        <w:ind w:firstLineChars="1750" w:firstLine="5600"/>
        <w:rPr>
          <w:rFonts w:ascii="仿宋" w:eastAsia="仿宋" w:hAnsi="仿宋"/>
          <w:sz w:val="32"/>
          <w:szCs w:val="32"/>
        </w:rPr>
      </w:pPr>
      <w:r w:rsidRPr="00C32A22">
        <w:rPr>
          <w:rFonts w:ascii="仿宋" w:eastAsia="仿宋" w:hAnsi="仿宋" w:hint="eastAsia"/>
          <w:sz w:val="32"/>
          <w:szCs w:val="32"/>
        </w:rPr>
        <w:t>表：2016届毕业生就业率</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2626"/>
        <w:gridCol w:w="1185"/>
        <w:gridCol w:w="1337"/>
      </w:tblGrid>
      <w:tr w:rsidR="006779D5" w:rsidRPr="00C32A22" w:rsidTr="00195565">
        <w:trPr>
          <w:trHeight w:val="420"/>
        </w:trPr>
        <w:tc>
          <w:tcPr>
            <w:tcW w:w="6692" w:type="dxa"/>
            <w:gridSpan w:val="2"/>
            <w:shd w:val="clear" w:color="auto" w:fill="auto"/>
            <w:hideMark/>
          </w:tcPr>
          <w:p w:rsidR="006779D5" w:rsidRPr="00C32A22" w:rsidRDefault="006779D5" w:rsidP="005D531E">
            <w:pPr>
              <w:widowControl/>
              <w:snapToGrid w:val="0"/>
              <w:spacing w:line="560" w:lineRule="exact"/>
              <w:rPr>
                <w:rFonts w:ascii="仿宋" w:eastAsia="仿宋" w:hAnsi="仿宋" w:cs="宋体"/>
                <w:kern w:val="0"/>
                <w:sz w:val="24"/>
              </w:rPr>
            </w:pPr>
            <w:r w:rsidRPr="00C32A22">
              <w:rPr>
                <w:rFonts w:ascii="仿宋" w:eastAsia="仿宋" w:hAnsi="仿宋" w:cs="宋体" w:hint="eastAsia"/>
                <w:kern w:val="0"/>
                <w:sz w:val="24"/>
              </w:rPr>
              <w:t>项目</w:t>
            </w:r>
          </w:p>
        </w:tc>
        <w:tc>
          <w:tcPr>
            <w:tcW w:w="1185" w:type="dxa"/>
            <w:shd w:val="clear" w:color="auto" w:fill="auto"/>
            <w:hideMark/>
          </w:tcPr>
          <w:p w:rsidR="006779D5" w:rsidRPr="00C32A22" w:rsidRDefault="006779D5"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人数</w:t>
            </w:r>
          </w:p>
        </w:tc>
        <w:tc>
          <w:tcPr>
            <w:tcW w:w="1337" w:type="dxa"/>
            <w:shd w:val="clear" w:color="auto" w:fill="auto"/>
          </w:tcPr>
          <w:p w:rsidR="006779D5" w:rsidRPr="00C32A22" w:rsidRDefault="006779D5"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百分比</w:t>
            </w:r>
          </w:p>
        </w:tc>
      </w:tr>
      <w:tr w:rsidR="006779D5" w:rsidRPr="00C32A22" w:rsidTr="00195565">
        <w:trPr>
          <w:trHeight w:val="315"/>
        </w:trPr>
        <w:tc>
          <w:tcPr>
            <w:tcW w:w="4066" w:type="dxa"/>
            <w:vMerge w:val="restart"/>
            <w:shd w:val="clear" w:color="auto" w:fill="auto"/>
            <w:hideMark/>
          </w:tcPr>
          <w:p w:rsidR="006779D5" w:rsidRPr="00C32A22" w:rsidRDefault="006779D5" w:rsidP="005D531E">
            <w:pPr>
              <w:widowControl/>
              <w:snapToGrid w:val="0"/>
              <w:spacing w:line="560" w:lineRule="exact"/>
              <w:rPr>
                <w:rFonts w:ascii="仿宋" w:eastAsia="仿宋" w:hAnsi="仿宋"/>
                <w:kern w:val="0"/>
                <w:sz w:val="24"/>
              </w:rPr>
            </w:pPr>
            <w:r w:rsidRPr="00C32A22">
              <w:rPr>
                <w:rFonts w:ascii="仿宋" w:eastAsia="仿宋" w:hAnsi="仿宋" w:hint="eastAsia"/>
                <w:kern w:val="0"/>
                <w:sz w:val="24"/>
              </w:rPr>
              <w:t>1. 本专业应届毕业生就业率</w:t>
            </w:r>
          </w:p>
        </w:tc>
        <w:tc>
          <w:tcPr>
            <w:tcW w:w="2626" w:type="dxa"/>
            <w:shd w:val="clear" w:color="auto" w:fill="auto"/>
            <w:hideMark/>
          </w:tcPr>
          <w:p w:rsidR="006779D5" w:rsidRPr="00C32A22" w:rsidRDefault="006779D5" w:rsidP="005D531E">
            <w:pPr>
              <w:widowControl/>
              <w:snapToGrid w:val="0"/>
              <w:spacing w:line="560" w:lineRule="exact"/>
              <w:rPr>
                <w:rFonts w:ascii="仿宋" w:eastAsia="仿宋" w:hAnsi="仿宋" w:cs="宋体"/>
                <w:kern w:val="0"/>
                <w:sz w:val="24"/>
              </w:rPr>
            </w:pPr>
            <w:r w:rsidRPr="00C32A22">
              <w:rPr>
                <w:rFonts w:ascii="仿宋" w:eastAsia="仿宋" w:hAnsi="仿宋" w:cs="宋体" w:hint="eastAsia"/>
                <w:kern w:val="0"/>
                <w:sz w:val="24"/>
              </w:rPr>
              <w:t>专业就业学生总数</w:t>
            </w:r>
          </w:p>
        </w:tc>
        <w:tc>
          <w:tcPr>
            <w:tcW w:w="1185" w:type="dxa"/>
            <w:shd w:val="clear" w:color="auto" w:fill="auto"/>
            <w:hideMark/>
          </w:tcPr>
          <w:p w:rsidR="006779D5" w:rsidRPr="00C32A22" w:rsidRDefault="006779D5" w:rsidP="005D531E">
            <w:pPr>
              <w:widowControl/>
              <w:snapToGrid w:val="0"/>
              <w:spacing w:line="560" w:lineRule="exact"/>
              <w:jc w:val="center"/>
              <w:rPr>
                <w:rFonts w:ascii="仿宋" w:eastAsia="仿宋" w:hAnsi="仿宋"/>
                <w:kern w:val="0"/>
                <w:sz w:val="24"/>
              </w:rPr>
            </w:pPr>
            <w:r w:rsidRPr="00C32A22">
              <w:rPr>
                <w:rFonts w:ascii="仿宋" w:eastAsia="仿宋" w:hAnsi="仿宋" w:hint="eastAsia"/>
                <w:kern w:val="0"/>
                <w:sz w:val="24"/>
              </w:rPr>
              <w:t>153</w:t>
            </w:r>
          </w:p>
        </w:tc>
        <w:tc>
          <w:tcPr>
            <w:tcW w:w="1337" w:type="dxa"/>
            <w:shd w:val="clear" w:color="auto" w:fill="auto"/>
          </w:tcPr>
          <w:p w:rsidR="006779D5" w:rsidRPr="00C32A22" w:rsidRDefault="006779D5" w:rsidP="005D531E">
            <w:pPr>
              <w:widowControl/>
              <w:snapToGrid w:val="0"/>
              <w:spacing w:line="560" w:lineRule="exact"/>
              <w:jc w:val="center"/>
              <w:rPr>
                <w:rFonts w:ascii="仿宋" w:eastAsia="仿宋" w:hAnsi="仿宋"/>
                <w:kern w:val="0"/>
                <w:sz w:val="24"/>
              </w:rPr>
            </w:pPr>
            <w:r w:rsidRPr="00C32A22">
              <w:rPr>
                <w:rFonts w:ascii="仿宋" w:eastAsia="仿宋" w:hAnsi="仿宋" w:hint="eastAsia"/>
                <w:kern w:val="0"/>
                <w:sz w:val="24"/>
              </w:rPr>
              <w:t>92.81</w:t>
            </w:r>
            <w:r w:rsidRPr="00C32A22">
              <w:rPr>
                <w:rFonts w:ascii="仿宋" w:eastAsia="仿宋" w:hAnsi="仿宋"/>
                <w:kern w:val="0"/>
                <w:sz w:val="24"/>
              </w:rPr>
              <w:t>%</w:t>
            </w:r>
          </w:p>
        </w:tc>
      </w:tr>
      <w:tr w:rsidR="006779D5" w:rsidRPr="00C32A22" w:rsidTr="00195565">
        <w:trPr>
          <w:trHeight w:val="315"/>
        </w:trPr>
        <w:tc>
          <w:tcPr>
            <w:tcW w:w="4066" w:type="dxa"/>
            <w:vMerge/>
            <w:shd w:val="clear" w:color="auto" w:fill="auto"/>
            <w:hideMark/>
          </w:tcPr>
          <w:p w:rsidR="006779D5" w:rsidRPr="00C32A22" w:rsidRDefault="006779D5" w:rsidP="005D531E">
            <w:pPr>
              <w:widowControl/>
              <w:snapToGrid w:val="0"/>
              <w:spacing w:line="560" w:lineRule="exact"/>
              <w:jc w:val="left"/>
              <w:rPr>
                <w:rFonts w:ascii="仿宋" w:eastAsia="仿宋" w:hAnsi="仿宋"/>
                <w:kern w:val="0"/>
                <w:sz w:val="24"/>
              </w:rPr>
            </w:pPr>
          </w:p>
        </w:tc>
        <w:tc>
          <w:tcPr>
            <w:tcW w:w="2626" w:type="dxa"/>
            <w:shd w:val="clear" w:color="auto" w:fill="auto"/>
            <w:hideMark/>
          </w:tcPr>
          <w:p w:rsidR="006779D5" w:rsidRPr="00C32A22" w:rsidRDefault="006779D5" w:rsidP="005D531E">
            <w:pPr>
              <w:widowControl/>
              <w:snapToGrid w:val="0"/>
              <w:spacing w:line="560" w:lineRule="exact"/>
              <w:rPr>
                <w:rFonts w:ascii="仿宋" w:eastAsia="仿宋" w:hAnsi="仿宋" w:cs="宋体"/>
                <w:kern w:val="0"/>
                <w:sz w:val="24"/>
              </w:rPr>
            </w:pPr>
            <w:r w:rsidRPr="00C32A22">
              <w:rPr>
                <w:rFonts w:ascii="仿宋" w:eastAsia="仿宋" w:hAnsi="仿宋" w:cs="宋体" w:hint="eastAsia"/>
                <w:kern w:val="0"/>
                <w:sz w:val="24"/>
              </w:rPr>
              <w:t>已就业学生人数</w:t>
            </w:r>
          </w:p>
        </w:tc>
        <w:tc>
          <w:tcPr>
            <w:tcW w:w="1185" w:type="dxa"/>
            <w:shd w:val="clear" w:color="auto" w:fill="auto"/>
            <w:hideMark/>
          </w:tcPr>
          <w:p w:rsidR="006779D5" w:rsidRPr="00C32A22" w:rsidRDefault="006779D5" w:rsidP="005D531E">
            <w:pPr>
              <w:widowControl/>
              <w:snapToGrid w:val="0"/>
              <w:spacing w:line="560" w:lineRule="exact"/>
              <w:jc w:val="center"/>
              <w:rPr>
                <w:rFonts w:ascii="仿宋" w:eastAsia="仿宋" w:hAnsi="仿宋"/>
                <w:kern w:val="0"/>
                <w:sz w:val="24"/>
              </w:rPr>
            </w:pPr>
            <w:r w:rsidRPr="00C32A22">
              <w:rPr>
                <w:rFonts w:ascii="仿宋" w:eastAsia="仿宋" w:hAnsi="仿宋" w:hint="eastAsia"/>
                <w:kern w:val="0"/>
                <w:sz w:val="24"/>
              </w:rPr>
              <w:t>68</w:t>
            </w:r>
          </w:p>
        </w:tc>
        <w:tc>
          <w:tcPr>
            <w:tcW w:w="1337" w:type="dxa"/>
            <w:shd w:val="clear" w:color="auto" w:fill="auto"/>
          </w:tcPr>
          <w:p w:rsidR="006779D5" w:rsidRPr="00C32A22" w:rsidRDefault="006779D5" w:rsidP="005D531E">
            <w:pPr>
              <w:widowControl/>
              <w:snapToGrid w:val="0"/>
              <w:spacing w:line="560" w:lineRule="exact"/>
              <w:jc w:val="center"/>
              <w:rPr>
                <w:rFonts w:ascii="仿宋" w:eastAsia="仿宋" w:hAnsi="仿宋"/>
                <w:kern w:val="0"/>
                <w:sz w:val="24"/>
              </w:rPr>
            </w:pPr>
            <w:r w:rsidRPr="00C32A22">
              <w:rPr>
                <w:rFonts w:ascii="仿宋" w:eastAsia="仿宋" w:hAnsi="仿宋" w:hint="eastAsia"/>
                <w:kern w:val="0"/>
                <w:sz w:val="24"/>
              </w:rPr>
              <w:t>44.74%</w:t>
            </w:r>
          </w:p>
        </w:tc>
      </w:tr>
      <w:tr w:rsidR="006779D5" w:rsidRPr="00C32A22" w:rsidTr="00195565">
        <w:trPr>
          <w:trHeight w:val="315"/>
        </w:trPr>
        <w:tc>
          <w:tcPr>
            <w:tcW w:w="4066" w:type="dxa"/>
            <w:vMerge/>
            <w:shd w:val="clear" w:color="auto" w:fill="auto"/>
            <w:hideMark/>
          </w:tcPr>
          <w:p w:rsidR="006779D5" w:rsidRPr="00C32A22" w:rsidRDefault="006779D5" w:rsidP="005D531E">
            <w:pPr>
              <w:widowControl/>
              <w:snapToGrid w:val="0"/>
              <w:spacing w:line="560" w:lineRule="exact"/>
              <w:jc w:val="left"/>
              <w:rPr>
                <w:rFonts w:ascii="仿宋" w:eastAsia="仿宋" w:hAnsi="仿宋"/>
                <w:kern w:val="0"/>
                <w:sz w:val="24"/>
              </w:rPr>
            </w:pPr>
          </w:p>
        </w:tc>
        <w:tc>
          <w:tcPr>
            <w:tcW w:w="2626" w:type="dxa"/>
            <w:shd w:val="clear" w:color="auto" w:fill="auto"/>
            <w:hideMark/>
          </w:tcPr>
          <w:p w:rsidR="006779D5" w:rsidRPr="00C32A22" w:rsidRDefault="006779D5" w:rsidP="005D531E">
            <w:pPr>
              <w:widowControl/>
              <w:snapToGrid w:val="0"/>
              <w:spacing w:line="560" w:lineRule="exact"/>
              <w:rPr>
                <w:rFonts w:ascii="仿宋" w:eastAsia="仿宋" w:hAnsi="仿宋" w:cs="宋体"/>
                <w:kern w:val="0"/>
                <w:sz w:val="24"/>
              </w:rPr>
            </w:pPr>
            <w:r w:rsidRPr="00C32A22">
              <w:rPr>
                <w:rFonts w:ascii="仿宋" w:eastAsia="仿宋" w:hAnsi="仿宋" w:cs="宋体" w:hint="eastAsia"/>
                <w:kern w:val="0"/>
                <w:sz w:val="24"/>
              </w:rPr>
              <w:t>实际就业率</w:t>
            </w:r>
          </w:p>
        </w:tc>
        <w:tc>
          <w:tcPr>
            <w:tcW w:w="1185" w:type="dxa"/>
            <w:shd w:val="clear" w:color="auto" w:fill="auto"/>
            <w:hideMark/>
          </w:tcPr>
          <w:p w:rsidR="006779D5" w:rsidRPr="00C32A22" w:rsidRDefault="006779D5" w:rsidP="005D531E">
            <w:pPr>
              <w:widowControl/>
              <w:snapToGrid w:val="0"/>
              <w:spacing w:line="560" w:lineRule="exact"/>
              <w:jc w:val="center"/>
              <w:rPr>
                <w:rFonts w:ascii="仿宋" w:eastAsia="仿宋" w:hAnsi="仿宋"/>
                <w:kern w:val="0"/>
                <w:sz w:val="24"/>
              </w:rPr>
            </w:pPr>
            <w:r w:rsidRPr="00C32A22">
              <w:rPr>
                <w:rFonts w:ascii="仿宋" w:eastAsia="仿宋" w:hAnsi="仿宋" w:hint="eastAsia"/>
                <w:kern w:val="0"/>
                <w:sz w:val="24"/>
              </w:rPr>
              <w:t>142</w:t>
            </w:r>
          </w:p>
        </w:tc>
        <w:tc>
          <w:tcPr>
            <w:tcW w:w="1337" w:type="dxa"/>
            <w:shd w:val="clear" w:color="auto" w:fill="auto"/>
          </w:tcPr>
          <w:p w:rsidR="006779D5" w:rsidRPr="00C32A22" w:rsidRDefault="006779D5" w:rsidP="005D531E">
            <w:pPr>
              <w:widowControl/>
              <w:snapToGrid w:val="0"/>
              <w:spacing w:line="560" w:lineRule="exact"/>
              <w:jc w:val="center"/>
              <w:rPr>
                <w:rFonts w:ascii="仿宋" w:eastAsia="仿宋" w:hAnsi="仿宋"/>
                <w:kern w:val="0"/>
                <w:sz w:val="24"/>
              </w:rPr>
            </w:pPr>
            <w:r w:rsidRPr="00C32A22">
              <w:rPr>
                <w:rFonts w:ascii="仿宋" w:eastAsia="仿宋" w:hAnsi="仿宋" w:hint="eastAsia"/>
                <w:kern w:val="0"/>
                <w:sz w:val="24"/>
              </w:rPr>
              <w:t>92.81</w:t>
            </w:r>
            <w:r w:rsidRPr="00C32A22">
              <w:rPr>
                <w:rFonts w:ascii="仿宋" w:eastAsia="仿宋" w:hAnsi="仿宋"/>
                <w:kern w:val="0"/>
                <w:sz w:val="24"/>
              </w:rPr>
              <w:t>%</w:t>
            </w:r>
          </w:p>
        </w:tc>
      </w:tr>
      <w:tr w:rsidR="006779D5" w:rsidRPr="00C32A22" w:rsidTr="00195565">
        <w:trPr>
          <w:trHeight w:val="315"/>
        </w:trPr>
        <w:tc>
          <w:tcPr>
            <w:tcW w:w="4066" w:type="dxa"/>
            <w:vMerge/>
            <w:shd w:val="clear" w:color="auto" w:fill="auto"/>
            <w:hideMark/>
          </w:tcPr>
          <w:p w:rsidR="006779D5" w:rsidRPr="00C32A22" w:rsidRDefault="006779D5" w:rsidP="005D531E">
            <w:pPr>
              <w:widowControl/>
              <w:snapToGrid w:val="0"/>
              <w:spacing w:line="560" w:lineRule="exact"/>
              <w:jc w:val="left"/>
              <w:rPr>
                <w:rFonts w:ascii="仿宋" w:eastAsia="仿宋" w:hAnsi="仿宋"/>
                <w:kern w:val="0"/>
                <w:sz w:val="24"/>
              </w:rPr>
            </w:pPr>
          </w:p>
        </w:tc>
        <w:tc>
          <w:tcPr>
            <w:tcW w:w="2626" w:type="dxa"/>
            <w:shd w:val="clear" w:color="auto" w:fill="auto"/>
            <w:hideMark/>
          </w:tcPr>
          <w:p w:rsidR="006779D5" w:rsidRPr="00C32A22" w:rsidRDefault="006779D5" w:rsidP="005D531E">
            <w:pPr>
              <w:widowControl/>
              <w:snapToGrid w:val="0"/>
              <w:spacing w:line="560" w:lineRule="exact"/>
              <w:rPr>
                <w:rFonts w:ascii="仿宋" w:eastAsia="仿宋" w:hAnsi="仿宋" w:cs="宋体"/>
                <w:kern w:val="0"/>
                <w:sz w:val="24"/>
              </w:rPr>
            </w:pPr>
            <w:r w:rsidRPr="00C32A22">
              <w:rPr>
                <w:rFonts w:ascii="仿宋" w:eastAsia="仿宋" w:hAnsi="仿宋" w:cs="宋体" w:hint="eastAsia"/>
                <w:kern w:val="0"/>
                <w:sz w:val="24"/>
              </w:rPr>
              <w:t>其中灵活就业人数</w:t>
            </w:r>
          </w:p>
        </w:tc>
        <w:tc>
          <w:tcPr>
            <w:tcW w:w="1185" w:type="dxa"/>
            <w:shd w:val="clear" w:color="auto" w:fill="auto"/>
            <w:hideMark/>
          </w:tcPr>
          <w:p w:rsidR="006779D5" w:rsidRPr="00C32A22" w:rsidRDefault="006779D5" w:rsidP="005D531E">
            <w:pPr>
              <w:widowControl/>
              <w:snapToGrid w:val="0"/>
              <w:spacing w:line="560" w:lineRule="exact"/>
              <w:jc w:val="center"/>
              <w:rPr>
                <w:rFonts w:ascii="仿宋" w:eastAsia="仿宋" w:hAnsi="仿宋"/>
                <w:kern w:val="0"/>
                <w:sz w:val="24"/>
              </w:rPr>
            </w:pPr>
            <w:r w:rsidRPr="00C32A22">
              <w:rPr>
                <w:rFonts w:ascii="仿宋" w:eastAsia="仿宋" w:hAnsi="仿宋" w:hint="eastAsia"/>
                <w:kern w:val="0"/>
                <w:sz w:val="24"/>
              </w:rPr>
              <w:t>23</w:t>
            </w:r>
          </w:p>
        </w:tc>
        <w:tc>
          <w:tcPr>
            <w:tcW w:w="1337" w:type="dxa"/>
            <w:shd w:val="clear" w:color="auto" w:fill="auto"/>
          </w:tcPr>
          <w:p w:rsidR="006779D5" w:rsidRPr="00C32A22" w:rsidRDefault="006779D5" w:rsidP="005D531E">
            <w:pPr>
              <w:widowControl/>
              <w:snapToGrid w:val="0"/>
              <w:spacing w:line="560" w:lineRule="exact"/>
              <w:jc w:val="center"/>
              <w:rPr>
                <w:rFonts w:ascii="仿宋" w:eastAsia="仿宋" w:hAnsi="仿宋"/>
                <w:kern w:val="0"/>
                <w:sz w:val="24"/>
              </w:rPr>
            </w:pPr>
            <w:r w:rsidRPr="00C32A22">
              <w:rPr>
                <w:rFonts w:ascii="仿宋" w:eastAsia="仿宋" w:hAnsi="仿宋" w:hint="eastAsia"/>
                <w:kern w:val="0"/>
                <w:sz w:val="24"/>
              </w:rPr>
              <w:t>15.03%</w:t>
            </w:r>
          </w:p>
        </w:tc>
      </w:tr>
      <w:tr w:rsidR="006779D5" w:rsidRPr="00C32A22" w:rsidTr="00195565">
        <w:trPr>
          <w:trHeight w:val="315"/>
        </w:trPr>
        <w:tc>
          <w:tcPr>
            <w:tcW w:w="4066" w:type="dxa"/>
            <w:vMerge/>
            <w:shd w:val="clear" w:color="auto" w:fill="auto"/>
            <w:hideMark/>
          </w:tcPr>
          <w:p w:rsidR="006779D5" w:rsidRPr="00C32A22" w:rsidRDefault="006779D5" w:rsidP="005D531E">
            <w:pPr>
              <w:widowControl/>
              <w:snapToGrid w:val="0"/>
              <w:spacing w:line="560" w:lineRule="exact"/>
              <w:jc w:val="left"/>
              <w:rPr>
                <w:rFonts w:ascii="仿宋" w:eastAsia="仿宋" w:hAnsi="仿宋"/>
                <w:kern w:val="0"/>
                <w:sz w:val="24"/>
              </w:rPr>
            </w:pPr>
          </w:p>
        </w:tc>
        <w:tc>
          <w:tcPr>
            <w:tcW w:w="2626" w:type="dxa"/>
            <w:shd w:val="clear" w:color="auto" w:fill="auto"/>
            <w:hideMark/>
          </w:tcPr>
          <w:p w:rsidR="006779D5" w:rsidRPr="00C32A22" w:rsidRDefault="006779D5" w:rsidP="005D531E">
            <w:pPr>
              <w:widowControl/>
              <w:snapToGrid w:val="0"/>
              <w:spacing w:line="560" w:lineRule="exact"/>
              <w:rPr>
                <w:rFonts w:ascii="仿宋" w:eastAsia="仿宋" w:hAnsi="仿宋" w:cs="宋体"/>
                <w:kern w:val="0"/>
                <w:sz w:val="24"/>
              </w:rPr>
            </w:pPr>
            <w:r w:rsidRPr="00C32A22">
              <w:rPr>
                <w:rFonts w:ascii="仿宋" w:eastAsia="仿宋" w:hAnsi="仿宋" w:cs="宋体" w:hint="eastAsia"/>
                <w:kern w:val="0"/>
                <w:sz w:val="24"/>
              </w:rPr>
              <w:t>灵活就业率</w:t>
            </w:r>
          </w:p>
        </w:tc>
        <w:tc>
          <w:tcPr>
            <w:tcW w:w="1185" w:type="dxa"/>
            <w:shd w:val="clear" w:color="auto" w:fill="auto"/>
            <w:hideMark/>
          </w:tcPr>
          <w:p w:rsidR="006779D5" w:rsidRPr="00C32A22" w:rsidRDefault="006779D5" w:rsidP="005D531E">
            <w:pPr>
              <w:widowControl/>
              <w:snapToGrid w:val="0"/>
              <w:spacing w:line="560" w:lineRule="exact"/>
              <w:jc w:val="center"/>
              <w:rPr>
                <w:rFonts w:ascii="仿宋" w:eastAsia="仿宋" w:hAnsi="仿宋"/>
                <w:kern w:val="0"/>
                <w:sz w:val="24"/>
              </w:rPr>
            </w:pPr>
            <w:r w:rsidRPr="00C32A22">
              <w:rPr>
                <w:rFonts w:ascii="仿宋" w:eastAsia="仿宋" w:hAnsi="仿宋" w:hint="eastAsia"/>
                <w:kern w:val="0"/>
                <w:sz w:val="24"/>
              </w:rPr>
              <w:t>16.20%</w:t>
            </w:r>
          </w:p>
        </w:tc>
        <w:tc>
          <w:tcPr>
            <w:tcW w:w="1337" w:type="dxa"/>
            <w:shd w:val="clear" w:color="auto" w:fill="auto"/>
          </w:tcPr>
          <w:p w:rsidR="006779D5" w:rsidRPr="00C32A22" w:rsidRDefault="006779D5" w:rsidP="005D531E">
            <w:pPr>
              <w:widowControl/>
              <w:snapToGrid w:val="0"/>
              <w:spacing w:line="560" w:lineRule="exact"/>
              <w:jc w:val="center"/>
              <w:rPr>
                <w:rFonts w:ascii="仿宋" w:eastAsia="仿宋" w:hAnsi="仿宋"/>
                <w:kern w:val="0"/>
                <w:sz w:val="24"/>
              </w:rPr>
            </w:pPr>
          </w:p>
        </w:tc>
      </w:tr>
      <w:tr w:rsidR="006779D5" w:rsidRPr="00C32A22" w:rsidTr="00195565">
        <w:trPr>
          <w:trHeight w:val="315"/>
        </w:trPr>
        <w:tc>
          <w:tcPr>
            <w:tcW w:w="4066" w:type="dxa"/>
            <w:vMerge w:val="restart"/>
            <w:shd w:val="clear" w:color="auto" w:fill="auto"/>
            <w:hideMark/>
          </w:tcPr>
          <w:p w:rsidR="006779D5" w:rsidRPr="00C32A22" w:rsidRDefault="006779D5" w:rsidP="005D531E">
            <w:pPr>
              <w:widowControl/>
              <w:snapToGrid w:val="0"/>
              <w:spacing w:line="560" w:lineRule="exact"/>
              <w:rPr>
                <w:rFonts w:ascii="仿宋" w:eastAsia="仿宋" w:hAnsi="仿宋"/>
                <w:kern w:val="0"/>
                <w:sz w:val="24"/>
              </w:rPr>
            </w:pPr>
            <w:r w:rsidRPr="00C32A22">
              <w:rPr>
                <w:rFonts w:ascii="仿宋" w:eastAsia="仿宋" w:hAnsi="仿宋" w:hint="eastAsia"/>
                <w:kern w:val="0"/>
                <w:sz w:val="24"/>
              </w:rPr>
              <w:t>2.本专业应届毕业生升学基本情况（人）</w:t>
            </w:r>
          </w:p>
        </w:tc>
        <w:tc>
          <w:tcPr>
            <w:tcW w:w="2626" w:type="dxa"/>
            <w:shd w:val="clear" w:color="auto" w:fill="auto"/>
            <w:hideMark/>
          </w:tcPr>
          <w:p w:rsidR="006779D5" w:rsidRPr="00C32A22" w:rsidRDefault="006779D5" w:rsidP="005D531E">
            <w:pPr>
              <w:widowControl/>
              <w:snapToGrid w:val="0"/>
              <w:spacing w:line="560" w:lineRule="exact"/>
              <w:rPr>
                <w:rFonts w:ascii="仿宋" w:eastAsia="仿宋" w:hAnsi="仿宋" w:cs="宋体"/>
                <w:kern w:val="0"/>
                <w:sz w:val="24"/>
              </w:rPr>
            </w:pPr>
            <w:r w:rsidRPr="00C32A22">
              <w:rPr>
                <w:rFonts w:ascii="仿宋" w:eastAsia="仿宋" w:hAnsi="仿宋" w:cs="宋体" w:hint="eastAsia"/>
                <w:kern w:val="0"/>
                <w:sz w:val="24"/>
              </w:rPr>
              <w:t>免试推荐研究生</w:t>
            </w:r>
          </w:p>
        </w:tc>
        <w:tc>
          <w:tcPr>
            <w:tcW w:w="1185" w:type="dxa"/>
            <w:shd w:val="clear" w:color="auto" w:fill="auto"/>
            <w:hideMark/>
          </w:tcPr>
          <w:p w:rsidR="006779D5" w:rsidRPr="00C32A22" w:rsidRDefault="006779D5" w:rsidP="005D531E">
            <w:pPr>
              <w:widowControl/>
              <w:snapToGrid w:val="0"/>
              <w:spacing w:line="560" w:lineRule="exact"/>
              <w:jc w:val="center"/>
              <w:rPr>
                <w:rFonts w:ascii="仿宋" w:eastAsia="仿宋" w:hAnsi="仿宋"/>
                <w:kern w:val="0"/>
                <w:sz w:val="24"/>
              </w:rPr>
            </w:pPr>
            <w:r w:rsidRPr="00C32A22">
              <w:rPr>
                <w:rFonts w:ascii="仿宋" w:eastAsia="仿宋" w:hAnsi="仿宋" w:hint="eastAsia"/>
                <w:kern w:val="0"/>
                <w:sz w:val="24"/>
              </w:rPr>
              <w:t>19</w:t>
            </w:r>
          </w:p>
        </w:tc>
        <w:tc>
          <w:tcPr>
            <w:tcW w:w="1337" w:type="dxa"/>
            <w:shd w:val="clear" w:color="auto" w:fill="auto"/>
          </w:tcPr>
          <w:p w:rsidR="006779D5" w:rsidRPr="00C32A22" w:rsidRDefault="006779D5" w:rsidP="005D531E">
            <w:pPr>
              <w:widowControl/>
              <w:snapToGrid w:val="0"/>
              <w:spacing w:line="560" w:lineRule="exact"/>
              <w:jc w:val="center"/>
              <w:rPr>
                <w:rFonts w:ascii="仿宋" w:eastAsia="仿宋" w:hAnsi="仿宋"/>
                <w:kern w:val="0"/>
                <w:sz w:val="24"/>
              </w:rPr>
            </w:pPr>
            <w:r w:rsidRPr="00C32A22">
              <w:rPr>
                <w:rFonts w:ascii="仿宋" w:eastAsia="仿宋" w:hAnsi="仿宋" w:hint="eastAsia"/>
                <w:kern w:val="0"/>
                <w:sz w:val="24"/>
              </w:rPr>
              <w:t>12.5%</w:t>
            </w:r>
          </w:p>
        </w:tc>
      </w:tr>
      <w:tr w:rsidR="006779D5" w:rsidRPr="00C32A22" w:rsidTr="00195565">
        <w:trPr>
          <w:trHeight w:val="315"/>
        </w:trPr>
        <w:tc>
          <w:tcPr>
            <w:tcW w:w="4066" w:type="dxa"/>
            <w:vMerge/>
            <w:shd w:val="clear" w:color="auto" w:fill="auto"/>
          </w:tcPr>
          <w:p w:rsidR="006779D5" w:rsidRPr="00C32A22" w:rsidRDefault="006779D5" w:rsidP="005D531E">
            <w:pPr>
              <w:widowControl/>
              <w:snapToGrid w:val="0"/>
              <w:spacing w:line="560" w:lineRule="exact"/>
              <w:rPr>
                <w:rFonts w:ascii="仿宋" w:eastAsia="仿宋" w:hAnsi="仿宋"/>
                <w:kern w:val="0"/>
                <w:sz w:val="24"/>
              </w:rPr>
            </w:pPr>
          </w:p>
        </w:tc>
        <w:tc>
          <w:tcPr>
            <w:tcW w:w="2626" w:type="dxa"/>
            <w:shd w:val="clear" w:color="auto" w:fill="auto"/>
          </w:tcPr>
          <w:p w:rsidR="006779D5" w:rsidRPr="00C32A22" w:rsidRDefault="006779D5" w:rsidP="005D531E">
            <w:pPr>
              <w:widowControl/>
              <w:snapToGrid w:val="0"/>
              <w:spacing w:line="560" w:lineRule="exact"/>
              <w:rPr>
                <w:rFonts w:ascii="仿宋" w:eastAsia="仿宋" w:hAnsi="仿宋" w:cs="宋体"/>
                <w:kern w:val="0"/>
                <w:sz w:val="24"/>
              </w:rPr>
            </w:pPr>
            <w:r w:rsidRPr="00C32A22">
              <w:rPr>
                <w:rFonts w:ascii="仿宋" w:eastAsia="仿宋" w:hAnsi="仿宋" w:cs="宋体" w:hint="eastAsia"/>
                <w:kern w:val="0"/>
                <w:sz w:val="24"/>
              </w:rPr>
              <w:t>考研录取</w:t>
            </w:r>
          </w:p>
        </w:tc>
        <w:tc>
          <w:tcPr>
            <w:tcW w:w="1185" w:type="dxa"/>
            <w:shd w:val="clear" w:color="auto" w:fill="auto"/>
          </w:tcPr>
          <w:p w:rsidR="006779D5" w:rsidRPr="00C32A22" w:rsidRDefault="006779D5" w:rsidP="005D531E">
            <w:pPr>
              <w:widowControl/>
              <w:snapToGrid w:val="0"/>
              <w:spacing w:line="560" w:lineRule="exact"/>
              <w:jc w:val="center"/>
              <w:rPr>
                <w:rFonts w:ascii="仿宋" w:eastAsia="仿宋" w:hAnsi="仿宋"/>
                <w:kern w:val="0"/>
                <w:sz w:val="24"/>
              </w:rPr>
            </w:pPr>
            <w:r w:rsidRPr="00C32A22">
              <w:rPr>
                <w:rFonts w:ascii="仿宋" w:eastAsia="仿宋" w:hAnsi="仿宋" w:hint="eastAsia"/>
                <w:kern w:val="0"/>
                <w:sz w:val="24"/>
              </w:rPr>
              <w:t>25</w:t>
            </w:r>
          </w:p>
        </w:tc>
        <w:tc>
          <w:tcPr>
            <w:tcW w:w="1337" w:type="dxa"/>
            <w:shd w:val="clear" w:color="auto" w:fill="auto"/>
          </w:tcPr>
          <w:p w:rsidR="006779D5" w:rsidRPr="00C32A22" w:rsidRDefault="006779D5" w:rsidP="005D531E">
            <w:pPr>
              <w:widowControl/>
              <w:snapToGrid w:val="0"/>
              <w:spacing w:line="560" w:lineRule="exact"/>
              <w:jc w:val="center"/>
              <w:rPr>
                <w:rFonts w:ascii="仿宋" w:eastAsia="仿宋" w:hAnsi="仿宋"/>
                <w:kern w:val="0"/>
                <w:sz w:val="24"/>
              </w:rPr>
            </w:pPr>
            <w:r w:rsidRPr="00C32A22">
              <w:rPr>
                <w:rFonts w:ascii="仿宋" w:eastAsia="仿宋" w:hAnsi="仿宋" w:hint="eastAsia"/>
                <w:kern w:val="0"/>
                <w:sz w:val="24"/>
              </w:rPr>
              <w:t>16.3%</w:t>
            </w:r>
          </w:p>
        </w:tc>
      </w:tr>
      <w:tr w:rsidR="006779D5" w:rsidRPr="00C32A22" w:rsidTr="00195565">
        <w:trPr>
          <w:trHeight w:val="315"/>
        </w:trPr>
        <w:tc>
          <w:tcPr>
            <w:tcW w:w="4066" w:type="dxa"/>
            <w:vMerge/>
            <w:shd w:val="clear" w:color="auto" w:fill="auto"/>
            <w:hideMark/>
          </w:tcPr>
          <w:p w:rsidR="006779D5" w:rsidRPr="00C32A22" w:rsidRDefault="006779D5" w:rsidP="005D531E">
            <w:pPr>
              <w:widowControl/>
              <w:snapToGrid w:val="0"/>
              <w:spacing w:line="560" w:lineRule="exact"/>
              <w:jc w:val="left"/>
              <w:rPr>
                <w:rFonts w:ascii="仿宋" w:eastAsia="仿宋" w:hAnsi="仿宋"/>
                <w:kern w:val="0"/>
                <w:sz w:val="24"/>
              </w:rPr>
            </w:pPr>
          </w:p>
        </w:tc>
        <w:tc>
          <w:tcPr>
            <w:tcW w:w="2626" w:type="dxa"/>
            <w:shd w:val="clear" w:color="auto" w:fill="auto"/>
            <w:hideMark/>
          </w:tcPr>
          <w:p w:rsidR="006779D5" w:rsidRPr="00C32A22" w:rsidRDefault="006779D5" w:rsidP="005D531E">
            <w:pPr>
              <w:widowControl/>
              <w:snapToGrid w:val="0"/>
              <w:spacing w:line="560" w:lineRule="exact"/>
              <w:rPr>
                <w:rFonts w:ascii="仿宋" w:eastAsia="仿宋" w:hAnsi="仿宋" w:cs="宋体"/>
                <w:kern w:val="0"/>
                <w:sz w:val="24"/>
              </w:rPr>
            </w:pPr>
            <w:r w:rsidRPr="00C32A22">
              <w:rPr>
                <w:rFonts w:ascii="仿宋" w:eastAsia="仿宋" w:hAnsi="仿宋" w:cs="宋体" w:hint="eastAsia"/>
                <w:kern w:val="0"/>
                <w:sz w:val="24"/>
              </w:rPr>
              <w:t>出国留学</w:t>
            </w:r>
          </w:p>
        </w:tc>
        <w:tc>
          <w:tcPr>
            <w:tcW w:w="1185" w:type="dxa"/>
            <w:shd w:val="clear" w:color="auto" w:fill="auto"/>
            <w:hideMark/>
          </w:tcPr>
          <w:p w:rsidR="006779D5" w:rsidRPr="00C32A22" w:rsidRDefault="006779D5" w:rsidP="005D531E">
            <w:pPr>
              <w:widowControl/>
              <w:snapToGrid w:val="0"/>
              <w:spacing w:line="560" w:lineRule="exact"/>
              <w:jc w:val="center"/>
              <w:rPr>
                <w:rFonts w:ascii="仿宋" w:eastAsia="仿宋" w:hAnsi="仿宋"/>
                <w:kern w:val="0"/>
                <w:sz w:val="24"/>
              </w:rPr>
            </w:pPr>
            <w:r w:rsidRPr="00C32A22">
              <w:rPr>
                <w:rFonts w:ascii="仿宋" w:eastAsia="仿宋" w:hAnsi="仿宋" w:hint="eastAsia"/>
                <w:kern w:val="0"/>
                <w:sz w:val="24"/>
              </w:rPr>
              <w:t>30</w:t>
            </w:r>
          </w:p>
        </w:tc>
        <w:tc>
          <w:tcPr>
            <w:tcW w:w="1337" w:type="dxa"/>
            <w:shd w:val="clear" w:color="auto" w:fill="auto"/>
          </w:tcPr>
          <w:p w:rsidR="006779D5" w:rsidRPr="00C32A22" w:rsidRDefault="006779D5" w:rsidP="005D531E">
            <w:pPr>
              <w:widowControl/>
              <w:snapToGrid w:val="0"/>
              <w:spacing w:line="560" w:lineRule="exact"/>
              <w:jc w:val="center"/>
              <w:rPr>
                <w:rFonts w:ascii="仿宋" w:eastAsia="仿宋" w:hAnsi="仿宋"/>
                <w:kern w:val="0"/>
                <w:sz w:val="24"/>
              </w:rPr>
            </w:pPr>
            <w:r w:rsidRPr="00C32A22">
              <w:rPr>
                <w:rFonts w:ascii="仿宋" w:eastAsia="仿宋" w:hAnsi="仿宋"/>
                <w:kern w:val="0"/>
                <w:sz w:val="24"/>
              </w:rPr>
              <w:t>21.23%</w:t>
            </w:r>
          </w:p>
        </w:tc>
      </w:tr>
    </w:tbl>
    <w:p w:rsidR="00B7349B" w:rsidRPr="00C32A22" w:rsidRDefault="00B7349B" w:rsidP="005D531E">
      <w:pPr>
        <w:adjustRightInd w:val="0"/>
        <w:snapToGrid w:val="0"/>
        <w:spacing w:line="560" w:lineRule="exact"/>
        <w:rPr>
          <w:rFonts w:ascii="仿宋" w:eastAsia="仿宋" w:hAnsi="仿宋"/>
          <w:b/>
          <w:sz w:val="32"/>
          <w:szCs w:val="32"/>
        </w:rPr>
      </w:pPr>
    </w:p>
    <w:p w:rsidR="00B7349B" w:rsidRPr="00681675" w:rsidRDefault="00F00BF4" w:rsidP="005D531E">
      <w:pPr>
        <w:adjustRightInd w:val="0"/>
        <w:snapToGrid w:val="0"/>
        <w:spacing w:line="560" w:lineRule="exact"/>
        <w:ind w:firstLineChars="177" w:firstLine="566"/>
        <w:rPr>
          <w:rFonts w:ascii="仿宋" w:eastAsia="仿宋" w:hAnsi="仿宋"/>
          <w:sz w:val="32"/>
          <w:szCs w:val="32"/>
        </w:rPr>
      </w:pPr>
      <w:r w:rsidRPr="00681675">
        <w:rPr>
          <w:rFonts w:ascii="仿宋" w:eastAsia="仿宋" w:hAnsi="仿宋" w:hint="eastAsia"/>
          <w:sz w:val="32"/>
          <w:szCs w:val="32"/>
        </w:rPr>
        <w:t>（</w:t>
      </w:r>
      <w:r w:rsidRPr="00681675">
        <w:rPr>
          <w:rFonts w:ascii="仿宋" w:eastAsia="仿宋" w:hAnsi="仿宋"/>
          <w:sz w:val="32"/>
          <w:szCs w:val="32"/>
        </w:rPr>
        <w:t>三</w:t>
      </w:r>
      <w:r w:rsidRPr="00681675">
        <w:rPr>
          <w:rFonts w:ascii="仿宋" w:eastAsia="仿宋" w:hAnsi="仿宋" w:hint="eastAsia"/>
          <w:sz w:val="32"/>
          <w:szCs w:val="32"/>
        </w:rPr>
        <w:t>）就业专业对口率</w:t>
      </w:r>
    </w:p>
    <w:p w:rsidR="00B7349B" w:rsidRPr="00C32A22" w:rsidRDefault="00F00BF4" w:rsidP="005D531E">
      <w:pPr>
        <w:adjustRightInd w:val="0"/>
        <w:snapToGrid w:val="0"/>
        <w:spacing w:line="560" w:lineRule="exact"/>
        <w:ind w:firstLineChars="200" w:firstLine="640"/>
        <w:jc w:val="center"/>
        <w:rPr>
          <w:rFonts w:ascii="仿宋" w:eastAsia="仿宋" w:hAnsi="仿宋"/>
          <w:sz w:val="32"/>
          <w:szCs w:val="32"/>
        </w:rPr>
      </w:pPr>
      <w:r w:rsidRPr="00C32A22">
        <w:rPr>
          <w:rFonts w:ascii="仿宋" w:eastAsia="仿宋" w:hAnsi="仿宋" w:hint="eastAsia"/>
          <w:sz w:val="32"/>
          <w:szCs w:val="32"/>
        </w:rPr>
        <w:lastRenderedPageBreak/>
        <w:t>表：</w:t>
      </w:r>
      <w:r w:rsidR="006779D5" w:rsidRPr="00C32A22">
        <w:rPr>
          <w:rFonts w:ascii="仿宋" w:eastAsia="仿宋" w:hAnsi="仿宋" w:hint="eastAsia"/>
          <w:sz w:val="32"/>
          <w:szCs w:val="32"/>
        </w:rPr>
        <w:t>2016</w:t>
      </w:r>
      <w:r w:rsidRPr="00C32A22">
        <w:rPr>
          <w:rFonts w:ascii="仿宋" w:eastAsia="仿宋" w:hAnsi="仿宋" w:hint="eastAsia"/>
          <w:sz w:val="32"/>
          <w:szCs w:val="32"/>
        </w:rPr>
        <w:t>届毕业生就业专业对口率</w:t>
      </w:r>
    </w:p>
    <w:tbl>
      <w:tblPr>
        <w:tblStyle w:val="a5"/>
        <w:tblW w:w="9214" w:type="dxa"/>
        <w:tblInd w:w="562" w:type="dxa"/>
        <w:tblLayout w:type="fixed"/>
        <w:tblLook w:val="04A0"/>
      </w:tblPr>
      <w:tblGrid>
        <w:gridCol w:w="2977"/>
        <w:gridCol w:w="6237"/>
      </w:tblGrid>
      <w:tr w:rsidR="00B7349B" w:rsidRPr="00C32A22">
        <w:trPr>
          <w:trHeight w:val="368"/>
        </w:trPr>
        <w:tc>
          <w:tcPr>
            <w:tcW w:w="2977" w:type="dxa"/>
            <w:vAlign w:val="center"/>
          </w:tcPr>
          <w:p w:rsidR="00B7349B" w:rsidRPr="00C32A22" w:rsidRDefault="00F00BF4" w:rsidP="005D531E">
            <w:pPr>
              <w:widowControl/>
              <w:snapToGrid w:val="0"/>
              <w:spacing w:line="560" w:lineRule="exact"/>
              <w:ind w:firstLine="360"/>
              <w:jc w:val="center"/>
              <w:rPr>
                <w:rFonts w:ascii="仿宋" w:eastAsia="仿宋" w:hAnsi="仿宋" w:cs="宋体"/>
                <w:color w:val="000000"/>
                <w:kern w:val="0"/>
                <w:sz w:val="24"/>
              </w:rPr>
            </w:pPr>
            <w:r w:rsidRPr="00C32A22">
              <w:rPr>
                <w:rFonts w:ascii="仿宋" w:eastAsia="仿宋" w:hAnsi="仿宋" w:cs="宋体" w:hint="eastAsia"/>
                <w:color w:val="000000"/>
                <w:kern w:val="0"/>
                <w:sz w:val="24"/>
              </w:rPr>
              <w:t>专业对口情况</w:t>
            </w:r>
          </w:p>
        </w:tc>
        <w:tc>
          <w:tcPr>
            <w:tcW w:w="6237" w:type="dxa"/>
            <w:vAlign w:val="center"/>
          </w:tcPr>
          <w:p w:rsidR="00B7349B" w:rsidRPr="00C32A22" w:rsidRDefault="00F00BF4" w:rsidP="005D531E">
            <w:pPr>
              <w:widowControl/>
              <w:snapToGrid w:val="0"/>
              <w:spacing w:line="560" w:lineRule="exact"/>
              <w:ind w:firstLine="360"/>
              <w:jc w:val="center"/>
              <w:rPr>
                <w:rFonts w:ascii="仿宋" w:eastAsia="仿宋" w:hAnsi="仿宋" w:cs="宋体"/>
                <w:color w:val="000000"/>
                <w:kern w:val="0"/>
                <w:sz w:val="24"/>
              </w:rPr>
            </w:pPr>
            <w:r w:rsidRPr="00C32A22">
              <w:rPr>
                <w:rFonts w:ascii="仿宋" w:eastAsia="仿宋" w:hAnsi="仿宋" w:cs="宋体" w:hint="eastAsia"/>
                <w:color w:val="000000"/>
                <w:kern w:val="0"/>
                <w:sz w:val="24"/>
              </w:rPr>
              <w:t>人数或百分比</w:t>
            </w:r>
          </w:p>
        </w:tc>
      </w:tr>
      <w:tr w:rsidR="00B7349B" w:rsidRPr="00C32A22">
        <w:trPr>
          <w:trHeight w:val="368"/>
        </w:trPr>
        <w:tc>
          <w:tcPr>
            <w:tcW w:w="2977" w:type="dxa"/>
            <w:vAlign w:val="center"/>
          </w:tcPr>
          <w:p w:rsidR="00B7349B" w:rsidRPr="00C32A22" w:rsidRDefault="00F00BF4" w:rsidP="005D531E">
            <w:pPr>
              <w:widowControl/>
              <w:snapToGrid w:val="0"/>
              <w:spacing w:line="560" w:lineRule="exact"/>
              <w:ind w:firstLine="360"/>
              <w:jc w:val="center"/>
              <w:rPr>
                <w:rFonts w:ascii="仿宋" w:eastAsia="仿宋" w:hAnsi="仿宋" w:cs="宋体"/>
                <w:color w:val="000000"/>
                <w:kern w:val="0"/>
                <w:sz w:val="24"/>
              </w:rPr>
            </w:pPr>
            <w:r w:rsidRPr="00C32A22">
              <w:rPr>
                <w:rFonts w:ascii="仿宋" w:eastAsia="仿宋" w:hAnsi="仿宋" w:cs="宋体" w:hint="eastAsia"/>
                <w:color w:val="000000"/>
                <w:kern w:val="0"/>
                <w:sz w:val="24"/>
              </w:rPr>
              <w:t>基本对口</w:t>
            </w:r>
          </w:p>
        </w:tc>
        <w:tc>
          <w:tcPr>
            <w:tcW w:w="6237" w:type="dxa"/>
            <w:vAlign w:val="center"/>
          </w:tcPr>
          <w:p w:rsidR="00B7349B" w:rsidRPr="00C32A22" w:rsidRDefault="00F00BF4" w:rsidP="005D531E">
            <w:pPr>
              <w:widowControl/>
              <w:snapToGrid w:val="0"/>
              <w:spacing w:line="560" w:lineRule="exact"/>
              <w:ind w:firstLine="360"/>
              <w:jc w:val="center"/>
              <w:rPr>
                <w:rFonts w:ascii="仿宋" w:eastAsia="仿宋" w:hAnsi="仿宋" w:cs="宋体"/>
                <w:color w:val="000000"/>
                <w:kern w:val="0"/>
                <w:sz w:val="24"/>
              </w:rPr>
            </w:pPr>
            <w:r w:rsidRPr="00C32A22">
              <w:rPr>
                <w:rFonts w:ascii="仿宋" w:eastAsia="仿宋" w:hAnsi="仿宋" w:cs="宋体" w:hint="eastAsia"/>
                <w:color w:val="000000"/>
                <w:kern w:val="0"/>
                <w:sz w:val="24"/>
              </w:rPr>
              <w:t>20.4%</w:t>
            </w:r>
          </w:p>
        </w:tc>
      </w:tr>
      <w:tr w:rsidR="00B7349B" w:rsidRPr="00C32A22">
        <w:trPr>
          <w:trHeight w:val="368"/>
        </w:trPr>
        <w:tc>
          <w:tcPr>
            <w:tcW w:w="2977" w:type="dxa"/>
            <w:vAlign w:val="center"/>
          </w:tcPr>
          <w:p w:rsidR="00B7349B" w:rsidRPr="00C32A22" w:rsidRDefault="00F00BF4" w:rsidP="005D531E">
            <w:pPr>
              <w:widowControl/>
              <w:snapToGrid w:val="0"/>
              <w:spacing w:line="560" w:lineRule="exact"/>
              <w:ind w:firstLine="360"/>
              <w:jc w:val="center"/>
              <w:rPr>
                <w:rFonts w:ascii="仿宋" w:eastAsia="仿宋" w:hAnsi="仿宋" w:cs="宋体"/>
                <w:color w:val="000000"/>
                <w:kern w:val="0"/>
                <w:sz w:val="24"/>
              </w:rPr>
            </w:pPr>
            <w:r w:rsidRPr="00C32A22">
              <w:rPr>
                <w:rFonts w:ascii="仿宋" w:eastAsia="仿宋" w:hAnsi="仿宋" w:cs="宋体" w:hint="eastAsia"/>
                <w:color w:val="000000"/>
                <w:kern w:val="0"/>
                <w:sz w:val="24"/>
              </w:rPr>
              <w:t>有些关联</w:t>
            </w:r>
          </w:p>
        </w:tc>
        <w:tc>
          <w:tcPr>
            <w:tcW w:w="6237" w:type="dxa"/>
            <w:vAlign w:val="center"/>
          </w:tcPr>
          <w:p w:rsidR="00B7349B" w:rsidRPr="00C32A22" w:rsidRDefault="00F00BF4" w:rsidP="005D531E">
            <w:pPr>
              <w:widowControl/>
              <w:snapToGrid w:val="0"/>
              <w:spacing w:line="560" w:lineRule="exact"/>
              <w:ind w:firstLine="360"/>
              <w:jc w:val="center"/>
              <w:rPr>
                <w:rFonts w:ascii="仿宋" w:eastAsia="仿宋" w:hAnsi="仿宋" w:cs="宋体"/>
                <w:color w:val="000000"/>
                <w:kern w:val="0"/>
                <w:sz w:val="24"/>
              </w:rPr>
            </w:pPr>
            <w:r w:rsidRPr="00C32A22">
              <w:rPr>
                <w:rFonts w:ascii="仿宋" w:eastAsia="仿宋" w:hAnsi="仿宋" w:cs="宋体" w:hint="eastAsia"/>
                <w:color w:val="000000"/>
                <w:kern w:val="0"/>
                <w:sz w:val="24"/>
              </w:rPr>
              <w:t>15．2%</w:t>
            </w:r>
          </w:p>
        </w:tc>
      </w:tr>
      <w:tr w:rsidR="00B7349B" w:rsidRPr="00C32A22">
        <w:trPr>
          <w:trHeight w:val="368"/>
        </w:trPr>
        <w:tc>
          <w:tcPr>
            <w:tcW w:w="2977" w:type="dxa"/>
            <w:vAlign w:val="center"/>
          </w:tcPr>
          <w:p w:rsidR="00B7349B" w:rsidRPr="00C32A22" w:rsidRDefault="00F00BF4" w:rsidP="005D531E">
            <w:pPr>
              <w:widowControl/>
              <w:snapToGrid w:val="0"/>
              <w:spacing w:line="560" w:lineRule="exact"/>
              <w:ind w:firstLine="360"/>
              <w:jc w:val="center"/>
              <w:rPr>
                <w:rFonts w:ascii="仿宋" w:eastAsia="仿宋" w:hAnsi="仿宋" w:cs="宋体"/>
                <w:color w:val="000000"/>
                <w:kern w:val="0"/>
                <w:sz w:val="24"/>
              </w:rPr>
            </w:pPr>
            <w:r w:rsidRPr="00C32A22">
              <w:rPr>
                <w:rFonts w:ascii="仿宋" w:eastAsia="仿宋" w:hAnsi="仿宋" w:cs="宋体" w:hint="eastAsia"/>
                <w:color w:val="000000"/>
                <w:kern w:val="0"/>
                <w:sz w:val="24"/>
              </w:rPr>
              <w:t>非常对口</w:t>
            </w:r>
          </w:p>
        </w:tc>
        <w:tc>
          <w:tcPr>
            <w:tcW w:w="6237" w:type="dxa"/>
            <w:vAlign w:val="center"/>
          </w:tcPr>
          <w:p w:rsidR="00B7349B" w:rsidRPr="00C32A22" w:rsidRDefault="00F00BF4" w:rsidP="005D531E">
            <w:pPr>
              <w:widowControl/>
              <w:snapToGrid w:val="0"/>
              <w:spacing w:line="560" w:lineRule="exact"/>
              <w:ind w:firstLine="360"/>
              <w:jc w:val="center"/>
              <w:rPr>
                <w:rFonts w:ascii="仿宋" w:eastAsia="仿宋" w:hAnsi="仿宋" w:cs="宋体"/>
                <w:color w:val="000000"/>
                <w:kern w:val="0"/>
                <w:sz w:val="24"/>
              </w:rPr>
            </w:pPr>
            <w:r w:rsidRPr="00C32A22">
              <w:rPr>
                <w:rFonts w:ascii="仿宋" w:eastAsia="仿宋" w:hAnsi="仿宋" w:cs="宋体" w:hint="eastAsia"/>
                <w:color w:val="000000"/>
                <w:kern w:val="0"/>
                <w:sz w:val="24"/>
              </w:rPr>
              <w:t>61.4%</w:t>
            </w:r>
          </w:p>
        </w:tc>
      </w:tr>
      <w:tr w:rsidR="00B7349B" w:rsidRPr="00C32A22">
        <w:trPr>
          <w:trHeight w:val="368"/>
        </w:trPr>
        <w:tc>
          <w:tcPr>
            <w:tcW w:w="2977" w:type="dxa"/>
            <w:vAlign w:val="center"/>
          </w:tcPr>
          <w:p w:rsidR="00B7349B" w:rsidRPr="00C32A22" w:rsidRDefault="00F00BF4" w:rsidP="005D531E">
            <w:pPr>
              <w:widowControl/>
              <w:snapToGrid w:val="0"/>
              <w:spacing w:line="560" w:lineRule="exact"/>
              <w:ind w:firstLine="360"/>
              <w:jc w:val="center"/>
              <w:rPr>
                <w:rFonts w:ascii="仿宋" w:eastAsia="仿宋" w:hAnsi="仿宋" w:cs="宋体"/>
                <w:color w:val="000000"/>
                <w:kern w:val="0"/>
                <w:sz w:val="24"/>
              </w:rPr>
            </w:pPr>
            <w:r w:rsidRPr="00C32A22">
              <w:rPr>
                <w:rFonts w:ascii="仿宋" w:eastAsia="仿宋" w:hAnsi="仿宋" w:cs="宋体" w:hint="eastAsia"/>
                <w:color w:val="000000"/>
                <w:kern w:val="0"/>
                <w:sz w:val="24"/>
              </w:rPr>
              <w:t>毫不相关</w:t>
            </w:r>
          </w:p>
        </w:tc>
        <w:tc>
          <w:tcPr>
            <w:tcW w:w="6237" w:type="dxa"/>
            <w:vAlign w:val="center"/>
          </w:tcPr>
          <w:p w:rsidR="00B7349B" w:rsidRPr="00C32A22" w:rsidRDefault="00F00BF4" w:rsidP="005D531E">
            <w:pPr>
              <w:widowControl/>
              <w:snapToGrid w:val="0"/>
              <w:spacing w:line="560" w:lineRule="exact"/>
              <w:ind w:firstLine="360"/>
              <w:jc w:val="center"/>
              <w:rPr>
                <w:rFonts w:ascii="仿宋" w:eastAsia="仿宋" w:hAnsi="仿宋" w:cs="宋体"/>
                <w:color w:val="000000"/>
                <w:kern w:val="0"/>
                <w:sz w:val="24"/>
              </w:rPr>
            </w:pPr>
            <w:r w:rsidRPr="00C32A22">
              <w:rPr>
                <w:rFonts w:ascii="仿宋" w:eastAsia="仿宋" w:hAnsi="仿宋" w:cs="宋体" w:hint="eastAsia"/>
                <w:color w:val="000000"/>
                <w:kern w:val="0"/>
                <w:sz w:val="24"/>
              </w:rPr>
              <w:t>3%</w:t>
            </w:r>
          </w:p>
        </w:tc>
      </w:tr>
      <w:tr w:rsidR="00B7349B" w:rsidRPr="00C32A22">
        <w:trPr>
          <w:trHeight w:val="368"/>
        </w:trPr>
        <w:tc>
          <w:tcPr>
            <w:tcW w:w="2977" w:type="dxa"/>
            <w:vAlign w:val="center"/>
          </w:tcPr>
          <w:p w:rsidR="00B7349B" w:rsidRPr="00C32A22" w:rsidRDefault="00F00BF4" w:rsidP="005D531E">
            <w:pPr>
              <w:adjustRightInd w:val="0"/>
              <w:snapToGrid w:val="0"/>
              <w:spacing w:line="560" w:lineRule="exact"/>
              <w:ind w:firstLineChars="200" w:firstLine="480"/>
              <w:jc w:val="center"/>
              <w:rPr>
                <w:rFonts w:ascii="仿宋" w:eastAsia="仿宋" w:hAnsi="仿宋" w:cs="宋体"/>
                <w:color w:val="000000"/>
                <w:kern w:val="0"/>
                <w:sz w:val="24"/>
              </w:rPr>
            </w:pPr>
            <w:r w:rsidRPr="00C32A22">
              <w:rPr>
                <w:rFonts w:ascii="仿宋" w:eastAsia="仿宋" w:hAnsi="仿宋" w:hint="eastAsia"/>
                <w:sz w:val="24"/>
              </w:rPr>
              <w:t>不清楚</w:t>
            </w:r>
          </w:p>
        </w:tc>
        <w:tc>
          <w:tcPr>
            <w:tcW w:w="6237" w:type="dxa"/>
            <w:vAlign w:val="center"/>
          </w:tcPr>
          <w:p w:rsidR="00B7349B" w:rsidRPr="00C32A22" w:rsidRDefault="00F00BF4" w:rsidP="005D531E">
            <w:pPr>
              <w:widowControl/>
              <w:snapToGrid w:val="0"/>
              <w:spacing w:line="560" w:lineRule="exact"/>
              <w:ind w:firstLine="360"/>
              <w:jc w:val="center"/>
              <w:rPr>
                <w:rFonts w:ascii="仿宋" w:eastAsia="仿宋" w:hAnsi="仿宋" w:cs="宋体"/>
                <w:color w:val="000000"/>
                <w:kern w:val="0"/>
                <w:sz w:val="24"/>
              </w:rPr>
            </w:pPr>
            <w:r w:rsidRPr="00C32A22">
              <w:rPr>
                <w:rFonts w:ascii="仿宋" w:eastAsia="仿宋" w:hAnsi="仿宋" w:cs="宋体" w:hint="eastAsia"/>
                <w:color w:val="000000"/>
                <w:kern w:val="0"/>
                <w:sz w:val="24"/>
              </w:rPr>
              <w:t>0%</w:t>
            </w:r>
          </w:p>
        </w:tc>
      </w:tr>
    </w:tbl>
    <w:p w:rsidR="00064B5A" w:rsidRPr="00681675" w:rsidRDefault="00064B5A" w:rsidP="005D531E">
      <w:pPr>
        <w:adjustRightInd w:val="0"/>
        <w:snapToGrid w:val="0"/>
        <w:spacing w:line="560" w:lineRule="exact"/>
        <w:ind w:firstLineChars="177" w:firstLine="566"/>
        <w:rPr>
          <w:rFonts w:ascii="仿宋" w:eastAsia="仿宋" w:hAnsi="仿宋"/>
          <w:sz w:val="32"/>
          <w:szCs w:val="32"/>
        </w:rPr>
      </w:pPr>
      <w:r w:rsidRPr="00681675">
        <w:rPr>
          <w:rFonts w:ascii="仿宋" w:eastAsia="仿宋" w:hAnsi="仿宋" w:hint="eastAsia"/>
          <w:sz w:val="32"/>
          <w:szCs w:val="32"/>
        </w:rPr>
        <w:t>（四）毕业生发展情况</w:t>
      </w:r>
    </w:p>
    <w:p w:rsidR="00064B5A" w:rsidRPr="00C32A22" w:rsidRDefault="00064B5A"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指标解释：截至2016年11月，2016届毕业生的就业单位分布情况等；</w:t>
      </w:r>
    </w:p>
    <w:p w:rsidR="006B0978" w:rsidRPr="00C32A22" w:rsidRDefault="00064B5A"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毕业生在政府部门、法院工作，</w:t>
      </w:r>
      <w:r w:rsidRPr="00C32A22">
        <w:rPr>
          <w:rFonts w:ascii="仿宋" w:eastAsia="仿宋" w:hAnsi="仿宋"/>
          <w:sz w:val="32"/>
          <w:szCs w:val="32"/>
        </w:rPr>
        <w:t>安徽省青阳县政府</w:t>
      </w:r>
      <w:r w:rsidR="006B0978" w:rsidRPr="00C32A22">
        <w:rPr>
          <w:rFonts w:ascii="仿宋" w:eastAsia="仿宋" w:hAnsi="仿宋" w:hint="eastAsia"/>
          <w:sz w:val="32"/>
          <w:szCs w:val="32"/>
        </w:rPr>
        <w:t>、</w:t>
      </w:r>
      <w:r w:rsidRPr="00C32A22">
        <w:rPr>
          <w:rFonts w:ascii="仿宋" w:eastAsia="仿宋" w:hAnsi="仿宋"/>
          <w:sz w:val="32"/>
          <w:szCs w:val="32"/>
        </w:rPr>
        <w:t>滨州市机关公务员</w:t>
      </w:r>
      <w:r w:rsidR="006B0978" w:rsidRPr="00C32A22">
        <w:rPr>
          <w:rFonts w:ascii="仿宋" w:eastAsia="仿宋" w:hAnsi="仿宋" w:hint="eastAsia"/>
          <w:sz w:val="32"/>
          <w:szCs w:val="32"/>
        </w:rPr>
        <w:t>、</w:t>
      </w:r>
      <w:r w:rsidRPr="00C32A22">
        <w:rPr>
          <w:rFonts w:ascii="仿宋" w:eastAsia="仿宋" w:hAnsi="仿宋"/>
          <w:sz w:val="32"/>
          <w:szCs w:val="32"/>
        </w:rPr>
        <w:t>哈尔滨市人力资源和社会保障局</w:t>
      </w:r>
      <w:r w:rsidR="006B0978" w:rsidRPr="00C32A22">
        <w:rPr>
          <w:rFonts w:ascii="仿宋" w:eastAsia="仿宋" w:hAnsi="仿宋" w:hint="eastAsia"/>
          <w:sz w:val="32"/>
          <w:szCs w:val="32"/>
        </w:rPr>
        <w:t>、</w:t>
      </w:r>
      <w:r w:rsidRPr="00C32A22">
        <w:rPr>
          <w:rFonts w:ascii="仿宋" w:eastAsia="仿宋" w:hAnsi="仿宋"/>
          <w:sz w:val="32"/>
          <w:szCs w:val="32"/>
        </w:rPr>
        <w:t>临沂市中级人民法院</w:t>
      </w:r>
      <w:r w:rsidR="006B0978" w:rsidRPr="00C32A22">
        <w:rPr>
          <w:rFonts w:ascii="仿宋" w:eastAsia="仿宋" w:hAnsi="仿宋" w:hint="eastAsia"/>
          <w:sz w:val="32"/>
          <w:szCs w:val="32"/>
        </w:rPr>
        <w:t>、</w:t>
      </w:r>
      <w:r w:rsidRPr="00C32A22">
        <w:rPr>
          <w:rFonts w:ascii="仿宋" w:eastAsia="仿宋" w:hAnsi="仿宋"/>
          <w:sz w:val="32"/>
          <w:szCs w:val="32"/>
        </w:rPr>
        <w:t>中华人民共和国商务部</w:t>
      </w:r>
      <w:r w:rsidR="006B0978" w:rsidRPr="00C32A22">
        <w:rPr>
          <w:rFonts w:ascii="仿宋" w:eastAsia="仿宋" w:hAnsi="仿宋" w:hint="eastAsia"/>
          <w:sz w:val="32"/>
          <w:szCs w:val="32"/>
        </w:rPr>
        <w:t>、</w:t>
      </w:r>
      <w:r w:rsidRPr="00C32A22">
        <w:rPr>
          <w:rFonts w:ascii="仿宋" w:eastAsia="仿宋" w:hAnsi="仿宋"/>
          <w:sz w:val="32"/>
          <w:szCs w:val="32"/>
        </w:rPr>
        <w:t>海南省国家税务局</w:t>
      </w:r>
      <w:r w:rsidR="006B0978" w:rsidRPr="00C32A22">
        <w:rPr>
          <w:rFonts w:ascii="仿宋" w:eastAsia="仿宋" w:hAnsi="仿宋" w:hint="eastAsia"/>
          <w:sz w:val="32"/>
          <w:szCs w:val="32"/>
        </w:rPr>
        <w:t>、</w:t>
      </w:r>
      <w:r w:rsidRPr="00C32A22">
        <w:rPr>
          <w:rFonts w:ascii="仿宋" w:eastAsia="仿宋" w:hAnsi="仿宋"/>
          <w:sz w:val="32"/>
          <w:szCs w:val="32"/>
        </w:rPr>
        <w:t>天津市滨海新区教育体育委员会</w:t>
      </w:r>
      <w:r w:rsidR="006B0978" w:rsidRPr="00C32A22">
        <w:rPr>
          <w:rFonts w:ascii="仿宋" w:eastAsia="仿宋" w:hAnsi="仿宋" w:hint="eastAsia"/>
          <w:sz w:val="32"/>
          <w:szCs w:val="32"/>
        </w:rPr>
        <w:t>；在高校、中学、教育机构工作：</w:t>
      </w:r>
      <w:r w:rsidR="006B0978" w:rsidRPr="00C32A22">
        <w:rPr>
          <w:rFonts w:ascii="仿宋" w:eastAsia="仿宋" w:hAnsi="仿宋"/>
          <w:sz w:val="32"/>
          <w:szCs w:val="32"/>
        </w:rPr>
        <w:t>中国人民解放军装甲兵技术学院</w:t>
      </w:r>
      <w:r w:rsidR="006B0978" w:rsidRPr="00C32A22">
        <w:rPr>
          <w:rFonts w:ascii="仿宋" w:eastAsia="仿宋" w:hAnsi="仿宋" w:hint="eastAsia"/>
          <w:sz w:val="32"/>
          <w:szCs w:val="32"/>
        </w:rPr>
        <w:t>、</w:t>
      </w:r>
      <w:r w:rsidR="006B0978" w:rsidRPr="00C32A22">
        <w:rPr>
          <w:rFonts w:ascii="仿宋" w:eastAsia="仿宋" w:hAnsi="仿宋"/>
          <w:sz w:val="32"/>
          <w:szCs w:val="32"/>
        </w:rPr>
        <w:t>山东省昌乐二中</w:t>
      </w:r>
      <w:r w:rsidR="006B0978" w:rsidRPr="00C32A22">
        <w:rPr>
          <w:rFonts w:ascii="仿宋" w:eastAsia="仿宋" w:hAnsi="仿宋" w:hint="eastAsia"/>
          <w:sz w:val="32"/>
          <w:szCs w:val="32"/>
        </w:rPr>
        <w:t>、</w:t>
      </w:r>
      <w:r w:rsidR="006B0978" w:rsidRPr="00C32A22">
        <w:rPr>
          <w:rFonts w:ascii="仿宋" w:eastAsia="仿宋" w:hAnsi="仿宋"/>
          <w:sz w:val="32"/>
          <w:szCs w:val="32"/>
        </w:rPr>
        <w:t>重庆市经贸中等专业学校</w:t>
      </w:r>
      <w:r w:rsidR="006B0978" w:rsidRPr="00C32A22">
        <w:rPr>
          <w:rFonts w:ascii="仿宋" w:eastAsia="仿宋" w:hAnsi="仿宋" w:hint="eastAsia"/>
          <w:sz w:val="32"/>
          <w:szCs w:val="32"/>
        </w:rPr>
        <w:t>、</w:t>
      </w:r>
      <w:r w:rsidR="006B0978" w:rsidRPr="00C32A22">
        <w:rPr>
          <w:rFonts w:ascii="仿宋" w:eastAsia="仿宋" w:hAnsi="仿宋"/>
          <w:sz w:val="32"/>
          <w:szCs w:val="32"/>
        </w:rPr>
        <w:t>四川省绵阳南山中心双语学校</w:t>
      </w:r>
      <w:r w:rsidR="006B0978" w:rsidRPr="00C32A22">
        <w:rPr>
          <w:rFonts w:ascii="仿宋" w:eastAsia="仿宋" w:hAnsi="仿宋" w:hint="eastAsia"/>
          <w:sz w:val="32"/>
          <w:szCs w:val="32"/>
        </w:rPr>
        <w:t>、</w:t>
      </w:r>
      <w:r w:rsidR="006B0978" w:rsidRPr="00C32A22">
        <w:rPr>
          <w:rFonts w:ascii="仿宋" w:eastAsia="仿宋" w:hAnsi="仿宋"/>
          <w:sz w:val="32"/>
          <w:szCs w:val="32"/>
        </w:rPr>
        <w:t>乌鲁木齐市第六十一中学</w:t>
      </w:r>
      <w:r w:rsidR="006B0978" w:rsidRPr="00C32A22">
        <w:rPr>
          <w:rFonts w:ascii="仿宋" w:eastAsia="仿宋" w:hAnsi="仿宋" w:hint="eastAsia"/>
          <w:sz w:val="32"/>
          <w:szCs w:val="32"/>
        </w:rPr>
        <w:t>、</w:t>
      </w:r>
      <w:r w:rsidR="006B0978" w:rsidRPr="00C32A22">
        <w:rPr>
          <w:rFonts w:ascii="仿宋" w:eastAsia="仿宋" w:hAnsi="仿宋"/>
          <w:sz w:val="32"/>
          <w:szCs w:val="32"/>
        </w:rPr>
        <w:t>广州能率教育科技有限公司</w:t>
      </w:r>
      <w:r w:rsidR="006B0978" w:rsidRPr="00C32A22">
        <w:rPr>
          <w:rFonts w:ascii="仿宋" w:eastAsia="仿宋" w:hAnsi="仿宋" w:hint="eastAsia"/>
          <w:sz w:val="32"/>
          <w:szCs w:val="32"/>
        </w:rPr>
        <w:t>、</w:t>
      </w:r>
      <w:r w:rsidR="006B0978" w:rsidRPr="00C32A22">
        <w:rPr>
          <w:rFonts w:ascii="仿宋" w:eastAsia="仿宋" w:hAnsi="仿宋"/>
          <w:sz w:val="32"/>
          <w:szCs w:val="32"/>
        </w:rPr>
        <w:t>济南市新航道培训学校</w:t>
      </w:r>
      <w:r w:rsidR="006B0978" w:rsidRPr="00C32A22">
        <w:rPr>
          <w:rFonts w:ascii="仿宋" w:eastAsia="仿宋" w:hAnsi="仿宋" w:hint="eastAsia"/>
          <w:sz w:val="32"/>
          <w:szCs w:val="32"/>
        </w:rPr>
        <w:t>、</w:t>
      </w:r>
      <w:r w:rsidR="006B0978" w:rsidRPr="00C32A22">
        <w:rPr>
          <w:rFonts w:ascii="仿宋" w:eastAsia="仿宋" w:hAnsi="仿宋"/>
          <w:sz w:val="32"/>
          <w:szCs w:val="32"/>
        </w:rPr>
        <w:t>广东启德教育服务有限公司重庆分公司</w:t>
      </w:r>
      <w:r w:rsidR="006B0978" w:rsidRPr="00C32A22">
        <w:rPr>
          <w:rFonts w:ascii="仿宋" w:eastAsia="仿宋" w:hAnsi="仿宋" w:hint="eastAsia"/>
          <w:sz w:val="32"/>
          <w:szCs w:val="32"/>
        </w:rPr>
        <w:t>。在各大公司工作：</w:t>
      </w:r>
      <w:r w:rsidR="006B0978" w:rsidRPr="00C32A22">
        <w:rPr>
          <w:rFonts w:ascii="仿宋" w:eastAsia="仿宋" w:hAnsi="仿宋"/>
          <w:sz w:val="32"/>
          <w:szCs w:val="32"/>
        </w:rPr>
        <w:t>启捷（北京）信息技术有限公司</w:t>
      </w:r>
      <w:r w:rsidR="006B0978" w:rsidRPr="00C32A22">
        <w:rPr>
          <w:rFonts w:ascii="仿宋" w:eastAsia="仿宋" w:hAnsi="仿宋" w:hint="eastAsia"/>
          <w:sz w:val="32"/>
          <w:szCs w:val="32"/>
        </w:rPr>
        <w:t>、</w:t>
      </w:r>
      <w:r w:rsidR="006B0978" w:rsidRPr="00C32A22">
        <w:rPr>
          <w:rFonts w:ascii="仿宋" w:eastAsia="仿宋" w:hAnsi="仿宋"/>
          <w:sz w:val="32"/>
          <w:szCs w:val="32"/>
        </w:rPr>
        <w:t>连云港市人才服务中心</w:t>
      </w:r>
      <w:r w:rsidR="006B0978" w:rsidRPr="00C32A22">
        <w:rPr>
          <w:rFonts w:ascii="仿宋" w:eastAsia="仿宋" w:hAnsi="仿宋" w:hint="eastAsia"/>
          <w:sz w:val="32"/>
          <w:szCs w:val="32"/>
        </w:rPr>
        <w:t>、</w:t>
      </w:r>
      <w:r w:rsidR="006B0978" w:rsidRPr="00C32A22">
        <w:rPr>
          <w:rFonts w:ascii="仿宋" w:eastAsia="仿宋" w:hAnsi="仿宋"/>
          <w:sz w:val="32"/>
          <w:szCs w:val="32"/>
        </w:rPr>
        <w:t>浪潮集团有限公司</w:t>
      </w:r>
      <w:r w:rsidR="006B0978" w:rsidRPr="00C32A22">
        <w:rPr>
          <w:rFonts w:ascii="仿宋" w:eastAsia="仿宋" w:hAnsi="仿宋" w:hint="eastAsia"/>
          <w:sz w:val="32"/>
          <w:szCs w:val="32"/>
        </w:rPr>
        <w:t>、</w:t>
      </w:r>
      <w:r w:rsidR="006B0978" w:rsidRPr="00C32A22">
        <w:rPr>
          <w:rFonts w:ascii="仿宋" w:eastAsia="仿宋" w:hAnsi="仿宋"/>
          <w:sz w:val="32"/>
          <w:szCs w:val="32"/>
        </w:rPr>
        <w:t>内蒙古蒙牛乳业（集团）股份有限公司</w:t>
      </w:r>
      <w:r w:rsidR="006B0978" w:rsidRPr="00C32A22">
        <w:rPr>
          <w:rFonts w:ascii="仿宋" w:eastAsia="仿宋" w:hAnsi="仿宋" w:hint="eastAsia"/>
          <w:sz w:val="32"/>
          <w:szCs w:val="32"/>
        </w:rPr>
        <w:t>、</w:t>
      </w:r>
      <w:r w:rsidR="006B0978" w:rsidRPr="00C32A22">
        <w:rPr>
          <w:rFonts w:ascii="仿宋" w:eastAsia="仿宋" w:hAnsi="仿宋"/>
          <w:sz w:val="32"/>
          <w:szCs w:val="32"/>
        </w:rPr>
        <w:t>济南星辉数控机械科技有限公司</w:t>
      </w:r>
      <w:r w:rsidR="006B0978" w:rsidRPr="00C32A22">
        <w:rPr>
          <w:rFonts w:ascii="仿宋" w:eastAsia="仿宋" w:hAnsi="仿宋" w:hint="eastAsia"/>
          <w:sz w:val="32"/>
          <w:szCs w:val="32"/>
        </w:rPr>
        <w:t>、</w:t>
      </w:r>
      <w:r w:rsidR="006B0978" w:rsidRPr="00C32A22">
        <w:rPr>
          <w:rFonts w:ascii="仿宋" w:eastAsia="仿宋" w:hAnsi="仿宋"/>
          <w:sz w:val="32"/>
          <w:szCs w:val="32"/>
        </w:rPr>
        <w:t>广州鹄志信息咨询有限公司</w:t>
      </w:r>
      <w:r w:rsidR="006B0978" w:rsidRPr="00C32A22">
        <w:rPr>
          <w:rFonts w:ascii="仿宋" w:eastAsia="仿宋" w:hAnsi="仿宋" w:hint="eastAsia"/>
          <w:sz w:val="32"/>
          <w:szCs w:val="32"/>
        </w:rPr>
        <w:t>、</w:t>
      </w:r>
      <w:r w:rsidR="006B0978" w:rsidRPr="00C32A22">
        <w:rPr>
          <w:rFonts w:ascii="仿宋" w:eastAsia="仿宋" w:hAnsi="仿宋"/>
          <w:sz w:val="32"/>
          <w:szCs w:val="32"/>
        </w:rPr>
        <w:t>北京盘石信息技术有限公司</w:t>
      </w:r>
      <w:r w:rsidR="006B0978" w:rsidRPr="00C32A22">
        <w:rPr>
          <w:rFonts w:ascii="仿宋" w:eastAsia="仿宋" w:hAnsi="仿宋" w:hint="eastAsia"/>
          <w:sz w:val="32"/>
          <w:szCs w:val="32"/>
        </w:rPr>
        <w:t>、</w:t>
      </w:r>
      <w:r w:rsidR="006B0978" w:rsidRPr="00C32A22">
        <w:rPr>
          <w:rFonts w:ascii="仿宋" w:eastAsia="仿宋" w:hAnsi="仿宋"/>
          <w:sz w:val="32"/>
          <w:szCs w:val="32"/>
        </w:rPr>
        <w:t>石家庄了语图书销售有限公司</w:t>
      </w:r>
      <w:r w:rsidR="006B0978" w:rsidRPr="00C32A22">
        <w:rPr>
          <w:rFonts w:ascii="仿宋" w:eastAsia="仿宋" w:hAnsi="仿宋" w:hint="eastAsia"/>
          <w:sz w:val="32"/>
          <w:szCs w:val="32"/>
        </w:rPr>
        <w:t>、</w:t>
      </w:r>
      <w:r w:rsidR="006B0978" w:rsidRPr="00C32A22">
        <w:rPr>
          <w:rFonts w:ascii="仿宋" w:eastAsia="仿宋" w:hAnsi="仿宋"/>
          <w:sz w:val="32"/>
          <w:szCs w:val="32"/>
        </w:rPr>
        <w:t>济南祥恒机械设备有限公司</w:t>
      </w:r>
      <w:r w:rsidR="006B0978" w:rsidRPr="00C32A22">
        <w:rPr>
          <w:rFonts w:ascii="仿宋" w:eastAsia="仿宋" w:hAnsi="仿宋" w:hint="eastAsia"/>
          <w:sz w:val="32"/>
          <w:szCs w:val="32"/>
        </w:rPr>
        <w:t>、</w:t>
      </w:r>
      <w:r w:rsidR="006B0978" w:rsidRPr="00C32A22">
        <w:rPr>
          <w:rFonts w:ascii="仿宋" w:eastAsia="仿宋" w:hAnsi="仿宋"/>
          <w:sz w:val="32"/>
          <w:szCs w:val="32"/>
        </w:rPr>
        <w:t>杭州海康威视数字技术股份有限公司济南分公司</w:t>
      </w:r>
      <w:r w:rsidR="006B0978" w:rsidRPr="00C32A22">
        <w:rPr>
          <w:rFonts w:ascii="仿宋" w:eastAsia="仿宋" w:hAnsi="仿宋" w:hint="eastAsia"/>
          <w:sz w:val="32"/>
          <w:szCs w:val="32"/>
        </w:rPr>
        <w:t>、</w:t>
      </w:r>
      <w:r w:rsidR="006B0978" w:rsidRPr="00C32A22">
        <w:rPr>
          <w:rFonts w:ascii="仿宋" w:eastAsia="仿宋" w:hAnsi="仿宋"/>
          <w:sz w:val="32"/>
          <w:szCs w:val="32"/>
        </w:rPr>
        <w:t>湖北万玉贸易发展有限公司</w:t>
      </w:r>
      <w:r w:rsidR="006B0978" w:rsidRPr="00C32A22">
        <w:rPr>
          <w:rFonts w:ascii="仿宋" w:eastAsia="仿宋" w:hAnsi="仿宋" w:hint="eastAsia"/>
          <w:sz w:val="32"/>
          <w:szCs w:val="32"/>
        </w:rPr>
        <w:t>、</w:t>
      </w:r>
      <w:r w:rsidR="006B0978" w:rsidRPr="00C32A22">
        <w:rPr>
          <w:rFonts w:ascii="仿宋" w:eastAsia="仿宋" w:hAnsi="仿宋"/>
          <w:sz w:val="32"/>
          <w:szCs w:val="32"/>
        </w:rPr>
        <w:t>北京大成律师事务所</w:t>
      </w:r>
      <w:r w:rsidR="006B0978" w:rsidRPr="00C32A22">
        <w:rPr>
          <w:rFonts w:ascii="仿宋" w:eastAsia="仿宋" w:hAnsi="仿宋" w:hint="eastAsia"/>
          <w:sz w:val="32"/>
          <w:szCs w:val="32"/>
        </w:rPr>
        <w:t>、</w:t>
      </w:r>
      <w:r w:rsidR="006B0978" w:rsidRPr="00C32A22">
        <w:rPr>
          <w:rFonts w:ascii="仿宋" w:eastAsia="仿宋" w:hAnsi="仿宋"/>
          <w:sz w:val="32"/>
          <w:szCs w:val="32"/>
        </w:rPr>
        <w:t>毕马威华振会计师事务所（特殊普通合伙）厦门分所</w:t>
      </w:r>
      <w:r w:rsidR="006B0978" w:rsidRPr="00C32A22">
        <w:rPr>
          <w:rFonts w:ascii="仿宋" w:eastAsia="仿宋" w:hAnsi="仿宋" w:hint="eastAsia"/>
          <w:sz w:val="32"/>
          <w:szCs w:val="32"/>
        </w:rPr>
        <w:t>、</w:t>
      </w:r>
      <w:r w:rsidR="006B0978" w:rsidRPr="00C32A22">
        <w:rPr>
          <w:rFonts w:ascii="仿宋" w:eastAsia="仿宋" w:hAnsi="仿宋"/>
          <w:sz w:val="32"/>
          <w:szCs w:val="32"/>
        </w:rPr>
        <w:t>携程旅游网络技术（上海）有限公司</w:t>
      </w:r>
      <w:r w:rsidR="006B0978" w:rsidRPr="00C32A22">
        <w:rPr>
          <w:rFonts w:ascii="仿宋" w:eastAsia="仿宋" w:hAnsi="仿宋" w:hint="eastAsia"/>
          <w:sz w:val="32"/>
          <w:szCs w:val="32"/>
        </w:rPr>
        <w:t>等。</w:t>
      </w:r>
    </w:p>
    <w:tbl>
      <w:tblPr>
        <w:tblW w:w="5000" w:type="pct"/>
        <w:tblCellMar>
          <w:top w:w="15" w:type="dxa"/>
          <w:left w:w="15" w:type="dxa"/>
          <w:bottom w:w="15" w:type="dxa"/>
          <w:right w:w="15" w:type="dxa"/>
        </w:tblCellMar>
        <w:tblLook w:val="04A0"/>
      </w:tblPr>
      <w:tblGrid>
        <w:gridCol w:w="23"/>
        <w:gridCol w:w="9729"/>
      </w:tblGrid>
      <w:tr w:rsidR="006B0978" w:rsidRPr="00C32A22" w:rsidTr="006B0978">
        <w:tc>
          <w:tcPr>
            <w:tcW w:w="23" w:type="dxa"/>
            <w:shd w:val="clear" w:color="auto" w:fill="auto"/>
            <w:tcMar>
              <w:top w:w="0" w:type="dxa"/>
              <w:left w:w="0" w:type="dxa"/>
              <w:bottom w:w="0" w:type="dxa"/>
              <w:right w:w="0" w:type="dxa"/>
            </w:tcMar>
            <w:vAlign w:val="center"/>
            <w:hideMark/>
          </w:tcPr>
          <w:p w:rsidR="006B0978" w:rsidRPr="00C32A22" w:rsidRDefault="006B0978" w:rsidP="005D531E">
            <w:pPr>
              <w:widowControl/>
              <w:snapToGrid w:val="0"/>
              <w:spacing w:line="560" w:lineRule="exact"/>
              <w:jc w:val="right"/>
              <w:rPr>
                <w:rFonts w:ascii="仿宋" w:eastAsia="仿宋" w:hAnsi="仿宋" w:cs="宋体"/>
                <w:b/>
                <w:bCs/>
                <w:color w:val="333333"/>
                <w:kern w:val="0"/>
                <w:sz w:val="32"/>
                <w:szCs w:val="32"/>
              </w:rPr>
            </w:pPr>
          </w:p>
        </w:tc>
        <w:tc>
          <w:tcPr>
            <w:tcW w:w="9729" w:type="dxa"/>
            <w:shd w:val="clear" w:color="auto" w:fill="auto"/>
            <w:tcMar>
              <w:top w:w="0" w:type="dxa"/>
              <w:left w:w="0" w:type="dxa"/>
              <w:bottom w:w="0" w:type="dxa"/>
              <w:right w:w="0" w:type="dxa"/>
            </w:tcMar>
            <w:vAlign w:val="center"/>
            <w:hideMark/>
          </w:tcPr>
          <w:p w:rsidR="006B0978" w:rsidRPr="00C32A22" w:rsidRDefault="006B0978" w:rsidP="005D531E">
            <w:pPr>
              <w:widowControl/>
              <w:snapToGrid w:val="0"/>
              <w:spacing w:line="560" w:lineRule="exact"/>
              <w:jc w:val="left"/>
              <w:rPr>
                <w:rFonts w:ascii="仿宋" w:eastAsia="仿宋" w:hAnsi="仿宋" w:cs="宋体"/>
                <w:color w:val="333333"/>
                <w:kern w:val="0"/>
                <w:sz w:val="32"/>
                <w:szCs w:val="32"/>
              </w:rPr>
            </w:pPr>
          </w:p>
        </w:tc>
      </w:tr>
    </w:tbl>
    <w:p w:rsidR="00B7349B" w:rsidRPr="00681675" w:rsidRDefault="006B0978" w:rsidP="005D531E">
      <w:pPr>
        <w:adjustRightInd w:val="0"/>
        <w:snapToGrid w:val="0"/>
        <w:spacing w:line="560" w:lineRule="exact"/>
        <w:ind w:firstLineChars="147" w:firstLine="470"/>
        <w:rPr>
          <w:rFonts w:ascii="仿宋" w:eastAsia="仿宋" w:hAnsi="仿宋"/>
          <w:sz w:val="32"/>
          <w:szCs w:val="32"/>
        </w:rPr>
      </w:pPr>
      <w:r w:rsidRPr="00681675">
        <w:rPr>
          <w:rFonts w:ascii="仿宋" w:eastAsia="仿宋" w:hAnsi="仿宋" w:hint="eastAsia"/>
          <w:sz w:val="32"/>
          <w:szCs w:val="32"/>
        </w:rPr>
        <w:lastRenderedPageBreak/>
        <w:t>（五</w:t>
      </w:r>
      <w:r w:rsidR="00F00BF4" w:rsidRPr="00681675">
        <w:rPr>
          <w:rFonts w:ascii="仿宋" w:eastAsia="仿宋" w:hAnsi="仿宋" w:hint="eastAsia"/>
          <w:sz w:val="32"/>
          <w:szCs w:val="32"/>
        </w:rPr>
        <w:t>）就业单位满意率</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目前对新华社、浪潮集团、恒大集团济南分公司、华为技术有限公司、北京国税、一汽大众、郑州宇通客车等四十三家用人单位沟通，了解到大部分用人单位对我院</w:t>
      </w:r>
      <w:r w:rsidR="007E3392" w:rsidRPr="00C32A22">
        <w:rPr>
          <w:rFonts w:ascii="仿宋" w:eastAsia="仿宋" w:hAnsi="仿宋"/>
          <w:sz w:val="32"/>
          <w:szCs w:val="32"/>
        </w:rPr>
        <w:t>201</w:t>
      </w:r>
      <w:r w:rsidR="007E3392" w:rsidRPr="00C32A22">
        <w:rPr>
          <w:rFonts w:ascii="仿宋" w:eastAsia="仿宋" w:hAnsi="仿宋" w:hint="eastAsia"/>
          <w:sz w:val="32"/>
          <w:szCs w:val="32"/>
        </w:rPr>
        <w:t>6</w:t>
      </w:r>
      <w:r w:rsidRPr="00C32A22">
        <w:rPr>
          <w:rFonts w:ascii="仿宋" w:eastAsia="仿宋" w:hAnsi="仿宋" w:hint="eastAsia"/>
          <w:sz w:val="32"/>
          <w:szCs w:val="32"/>
        </w:rPr>
        <w:t>届毕业生的工作持肯定态度，毕业生基本展示了扎实的专业知识、敬业的工作态度、积极的团队合作精神，就业单位对毕业生的满意率达</w:t>
      </w:r>
      <w:r w:rsidR="007E3392" w:rsidRPr="00C32A22">
        <w:rPr>
          <w:rFonts w:ascii="仿宋" w:eastAsia="仿宋" w:hAnsi="仿宋"/>
          <w:sz w:val="32"/>
          <w:szCs w:val="32"/>
        </w:rPr>
        <w:t>97</w:t>
      </w:r>
      <w:r w:rsidRPr="00C32A22">
        <w:rPr>
          <w:rFonts w:ascii="仿宋" w:eastAsia="仿宋" w:hAnsi="仿宋"/>
          <w:sz w:val="32"/>
          <w:szCs w:val="32"/>
        </w:rPr>
        <w:t>%</w:t>
      </w:r>
      <w:r w:rsidRPr="00C32A22">
        <w:rPr>
          <w:rFonts w:ascii="仿宋" w:eastAsia="仿宋" w:hAnsi="仿宋" w:hint="eastAsia"/>
          <w:sz w:val="32"/>
          <w:szCs w:val="32"/>
        </w:rPr>
        <w:t>。</w:t>
      </w:r>
    </w:p>
    <w:p w:rsidR="00B7349B" w:rsidRPr="00681675" w:rsidRDefault="006B0978" w:rsidP="005D531E">
      <w:pPr>
        <w:adjustRightInd w:val="0"/>
        <w:snapToGrid w:val="0"/>
        <w:spacing w:line="560" w:lineRule="exact"/>
        <w:ind w:firstLineChars="200" w:firstLine="640"/>
        <w:rPr>
          <w:rFonts w:ascii="仿宋" w:eastAsia="仿宋" w:hAnsi="仿宋"/>
          <w:sz w:val="32"/>
          <w:szCs w:val="32"/>
        </w:rPr>
      </w:pPr>
      <w:bookmarkStart w:id="1" w:name="_GoBack"/>
      <w:r w:rsidRPr="00681675">
        <w:rPr>
          <w:rFonts w:ascii="仿宋" w:eastAsia="仿宋" w:hAnsi="仿宋" w:hint="eastAsia"/>
          <w:sz w:val="32"/>
          <w:szCs w:val="32"/>
        </w:rPr>
        <w:t>（六</w:t>
      </w:r>
      <w:r w:rsidR="00F00BF4" w:rsidRPr="00681675">
        <w:rPr>
          <w:rFonts w:ascii="仿宋" w:eastAsia="仿宋" w:hAnsi="仿宋" w:hint="eastAsia"/>
          <w:sz w:val="32"/>
          <w:szCs w:val="32"/>
        </w:rPr>
        <w:t>）社会对专业的评价</w:t>
      </w:r>
    </w:p>
    <w:bookmarkEnd w:id="1"/>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社会各界对山东大学以及外国语学院的在校生以及历届毕业生总体评价较高。近几年来，英语专业学生在全国和山东省英语演讲大赛中屡获佳绩，如张佳宁获</w:t>
      </w:r>
      <w:r w:rsidR="00681675">
        <w:rPr>
          <w:rFonts w:ascii="仿宋" w:eastAsia="仿宋" w:hAnsi="仿宋" w:hint="eastAsia"/>
          <w:sz w:val="32"/>
          <w:szCs w:val="32"/>
        </w:rPr>
        <w:t>“</w:t>
      </w:r>
      <w:r w:rsidRPr="00C32A22">
        <w:rPr>
          <w:rFonts w:ascii="仿宋" w:eastAsia="仿宋" w:hAnsi="仿宋" w:hint="eastAsia"/>
          <w:sz w:val="32"/>
          <w:szCs w:val="32"/>
        </w:rPr>
        <w:t>外研社杯</w:t>
      </w:r>
      <w:r w:rsidRPr="00C32A22">
        <w:rPr>
          <w:rFonts w:ascii="仿宋" w:eastAsia="仿宋" w:hAnsi="仿宋"/>
          <w:sz w:val="32"/>
          <w:szCs w:val="32"/>
        </w:rPr>
        <w:t>”</w:t>
      </w:r>
      <w:r w:rsidRPr="00C32A22">
        <w:rPr>
          <w:rFonts w:ascii="仿宋" w:eastAsia="仿宋" w:hAnsi="仿宋" w:hint="eastAsia"/>
          <w:sz w:val="32"/>
          <w:szCs w:val="32"/>
        </w:rPr>
        <w:t>全国赛2013年度特等奖；刁文卿获“外研社杯”全国赛2014年度一等奖、2014年度山东省科技外语大赛特等奖；卢芳珠和王臻先后获“华澳杯”全国赛2014和2015年度一等奖。王臻还获得2014年度“可口可乐杯”21世纪大赛一等奖。陈尚敏获2015年度山东省科技外语大赛特等奖。我系本科毕业生姜钰和邹洋洋在硕士就读期间获第三届中译杯全国口译比赛总决赛中获第二名和第三名。</w:t>
      </w:r>
    </w:p>
    <w:p w:rsidR="008707A4" w:rsidRPr="00C32A22" w:rsidRDefault="008707A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sz w:val="32"/>
          <w:szCs w:val="32"/>
        </w:rPr>
        <w:t>2016届英语</w:t>
      </w:r>
      <w:r w:rsidRPr="00C32A22">
        <w:rPr>
          <w:rFonts w:ascii="仿宋" w:eastAsia="仿宋" w:hAnsi="仿宋" w:hint="eastAsia"/>
          <w:sz w:val="32"/>
          <w:szCs w:val="32"/>
        </w:rPr>
        <w:t>英法双学位、商英、科英及语言文学</w:t>
      </w:r>
      <w:r w:rsidRPr="00C32A22">
        <w:rPr>
          <w:rFonts w:ascii="仿宋" w:eastAsia="仿宋" w:hAnsi="仿宋"/>
          <w:sz w:val="32"/>
          <w:szCs w:val="32"/>
        </w:rPr>
        <w:t>专业</w:t>
      </w:r>
      <w:r w:rsidRPr="00C32A22">
        <w:rPr>
          <w:rFonts w:ascii="仿宋" w:eastAsia="仿宋" w:hAnsi="仿宋" w:hint="eastAsia"/>
          <w:sz w:val="32"/>
          <w:szCs w:val="32"/>
        </w:rPr>
        <w:t>在校期间</w:t>
      </w:r>
      <w:r w:rsidRPr="00C32A22">
        <w:rPr>
          <w:rFonts w:ascii="仿宋" w:eastAsia="仿宋" w:hAnsi="仿宋"/>
          <w:sz w:val="32"/>
          <w:szCs w:val="32"/>
        </w:rPr>
        <w:t>获</w:t>
      </w:r>
      <w:r w:rsidRPr="00C32A22">
        <w:rPr>
          <w:rFonts w:ascii="仿宋" w:eastAsia="仿宋" w:hAnsi="仿宋" w:hint="eastAsia"/>
          <w:sz w:val="32"/>
          <w:szCs w:val="32"/>
        </w:rPr>
        <w:t>国家级奖项、</w:t>
      </w:r>
      <w:r w:rsidRPr="00C32A22">
        <w:rPr>
          <w:rFonts w:ascii="仿宋" w:eastAsia="仿宋" w:hAnsi="仿宋"/>
          <w:sz w:val="32"/>
          <w:szCs w:val="32"/>
        </w:rPr>
        <w:t>省级荣誉</w:t>
      </w:r>
      <w:r w:rsidRPr="00C32A22">
        <w:rPr>
          <w:rFonts w:ascii="仿宋" w:eastAsia="仿宋" w:hAnsi="仿宋" w:hint="eastAsia"/>
          <w:sz w:val="32"/>
          <w:szCs w:val="32"/>
        </w:rPr>
        <w:t>、</w:t>
      </w:r>
      <w:r w:rsidRPr="00C32A22">
        <w:rPr>
          <w:rFonts w:ascii="仿宋" w:eastAsia="仿宋" w:hAnsi="仿宋"/>
          <w:sz w:val="32"/>
          <w:szCs w:val="32"/>
        </w:rPr>
        <w:t>校级荣誉</w:t>
      </w:r>
      <w:r w:rsidRPr="00C32A22">
        <w:rPr>
          <w:rFonts w:ascii="仿宋" w:eastAsia="仿宋" w:hAnsi="仿宋" w:hint="eastAsia"/>
          <w:sz w:val="32"/>
          <w:szCs w:val="32"/>
        </w:rPr>
        <w:t>多项。详细如下：</w:t>
      </w:r>
    </w:p>
    <w:p w:rsidR="008707A4" w:rsidRPr="00C32A22" w:rsidRDefault="008707A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11级英法双学位：国家级奖项14项，省级荣誉22项，校级荣誉78项；</w:t>
      </w:r>
    </w:p>
    <w:p w:rsidR="008707A4" w:rsidRPr="00C32A22" w:rsidRDefault="008707A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12级商务英语：国家级奖项8项，省级荣誉20项，校级荣誉85项；</w:t>
      </w:r>
    </w:p>
    <w:p w:rsidR="008707A4" w:rsidRPr="00C32A22" w:rsidRDefault="008707A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12级科英班：国家级奖项5项，省级荣誉15项，校级荣誉56项；</w:t>
      </w:r>
    </w:p>
    <w:p w:rsidR="00B7349B" w:rsidRPr="00C32A22" w:rsidRDefault="008707A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用人单位评价：专</w:t>
      </w:r>
      <w:r w:rsidRPr="00C32A22">
        <w:rPr>
          <w:rFonts w:ascii="仿宋" w:eastAsia="仿宋" w:hAnsi="仿宋"/>
          <w:sz w:val="32"/>
          <w:szCs w:val="32"/>
        </w:rPr>
        <w:t>业基础扎实，工作认真、踏实肯干，具有较强的责任感。学生专业知识扎实，能力突出，做事认真负责，能够担当。</w:t>
      </w:r>
      <w:r w:rsidR="00F00BF4" w:rsidRPr="00C32A22">
        <w:rPr>
          <w:rFonts w:ascii="仿宋" w:eastAsia="仿宋" w:hAnsi="仿宋" w:hint="eastAsia"/>
          <w:sz w:val="32"/>
          <w:szCs w:val="32"/>
        </w:rPr>
        <w:lastRenderedPageBreak/>
        <w:t>大部分毕业学生能够将母校“气有浩然、学无止境”的校训带到新的学习、工作岗位中，展现出厚德、勤学、笃实、创新的精神风貌，就业单位总体满意度高，多数用人单位同学院形成了长期、良好的合作关系，共建实习、实践基地，为学院的人才培养和企业的发展共同创造条件。</w:t>
      </w:r>
    </w:p>
    <w:p w:rsidR="00B7349B" w:rsidRPr="00681675" w:rsidRDefault="006B0978" w:rsidP="005D531E">
      <w:pPr>
        <w:adjustRightInd w:val="0"/>
        <w:snapToGrid w:val="0"/>
        <w:spacing w:line="560" w:lineRule="exact"/>
        <w:ind w:firstLineChars="177" w:firstLine="566"/>
        <w:rPr>
          <w:rFonts w:ascii="仿宋" w:eastAsia="仿宋" w:hAnsi="仿宋"/>
          <w:sz w:val="32"/>
          <w:szCs w:val="32"/>
        </w:rPr>
      </w:pPr>
      <w:r w:rsidRPr="00681675">
        <w:rPr>
          <w:rFonts w:ascii="仿宋" w:eastAsia="仿宋" w:hAnsi="仿宋" w:hint="eastAsia"/>
          <w:sz w:val="32"/>
          <w:szCs w:val="32"/>
        </w:rPr>
        <w:t>（七</w:t>
      </w:r>
      <w:r w:rsidR="00F00BF4" w:rsidRPr="00681675">
        <w:rPr>
          <w:rFonts w:ascii="仿宋" w:eastAsia="仿宋" w:hAnsi="仿宋" w:hint="eastAsia"/>
          <w:sz w:val="32"/>
          <w:szCs w:val="32"/>
        </w:rPr>
        <w:t>）学生就读该专业的意愿（专业满足率）</w:t>
      </w:r>
    </w:p>
    <w:p w:rsidR="00B7349B" w:rsidRPr="00C32A22" w:rsidRDefault="00F00BF4" w:rsidP="005D531E">
      <w:pPr>
        <w:adjustRightInd w:val="0"/>
        <w:snapToGrid w:val="0"/>
        <w:spacing w:line="560" w:lineRule="exact"/>
        <w:ind w:firstLineChars="200" w:firstLine="640"/>
        <w:jc w:val="center"/>
        <w:rPr>
          <w:rFonts w:ascii="仿宋" w:eastAsia="仿宋" w:hAnsi="仿宋"/>
          <w:sz w:val="32"/>
          <w:szCs w:val="32"/>
        </w:rPr>
      </w:pPr>
      <w:r w:rsidRPr="00C32A22">
        <w:rPr>
          <w:rFonts w:ascii="仿宋" w:eastAsia="仿宋" w:hAnsi="仿宋" w:hint="eastAsia"/>
          <w:sz w:val="32"/>
          <w:szCs w:val="32"/>
        </w:rPr>
        <w:t>表：</w:t>
      </w:r>
      <w:r w:rsidR="008707A4" w:rsidRPr="00C32A22">
        <w:rPr>
          <w:rFonts w:ascii="仿宋" w:eastAsia="仿宋" w:hAnsi="仿宋" w:hint="eastAsia"/>
          <w:sz w:val="32"/>
          <w:szCs w:val="32"/>
        </w:rPr>
        <w:t>2016</w:t>
      </w:r>
      <w:r w:rsidRPr="00C32A22">
        <w:rPr>
          <w:rFonts w:ascii="仿宋" w:eastAsia="仿宋" w:hAnsi="仿宋" w:hint="eastAsia"/>
          <w:sz w:val="32"/>
          <w:szCs w:val="32"/>
        </w:rPr>
        <w:t>年本科招生一志愿满足率</w:t>
      </w:r>
    </w:p>
    <w:tbl>
      <w:tblPr>
        <w:tblStyle w:val="a5"/>
        <w:tblW w:w="9214" w:type="dxa"/>
        <w:tblInd w:w="562" w:type="dxa"/>
        <w:tblLayout w:type="fixed"/>
        <w:tblLook w:val="04A0"/>
      </w:tblPr>
      <w:tblGrid>
        <w:gridCol w:w="1276"/>
        <w:gridCol w:w="2098"/>
        <w:gridCol w:w="1446"/>
        <w:gridCol w:w="1464"/>
        <w:gridCol w:w="1465"/>
        <w:gridCol w:w="1465"/>
      </w:tblGrid>
      <w:tr w:rsidR="00B7349B" w:rsidRPr="00C32A22" w:rsidTr="00C86440">
        <w:trPr>
          <w:trHeight w:val="278"/>
        </w:trPr>
        <w:tc>
          <w:tcPr>
            <w:tcW w:w="1276" w:type="dxa"/>
            <w:vAlign w:val="center"/>
          </w:tcPr>
          <w:p w:rsidR="00B7349B" w:rsidRPr="00C32A22" w:rsidRDefault="00F00BF4"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录取人数</w:t>
            </w:r>
          </w:p>
        </w:tc>
        <w:tc>
          <w:tcPr>
            <w:tcW w:w="2098" w:type="dxa"/>
            <w:vAlign w:val="center"/>
          </w:tcPr>
          <w:p w:rsidR="00B7349B" w:rsidRPr="00C32A22" w:rsidRDefault="00F00BF4"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第一志愿录取人数</w:t>
            </w:r>
          </w:p>
        </w:tc>
        <w:tc>
          <w:tcPr>
            <w:tcW w:w="1446" w:type="dxa"/>
            <w:vAlign w:val="center"/>
          </w:tcPr>
          <w:p w:rsidR="00B7349B" w:rsidRPr="00C32A22" w:rsidRDefault="00F00BF4"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一志愿录取率</w:t>
            </w:r>
          </w:p>
        </w:tc>
        <w:tc>
          <w:tcPr>
            <w:tcW w:w="1464" w:type="dxa"/>
            <w:vAlign w:val="center"/>
          </w:tcPr>
          <w:p w:rsidR="00B7349B" w:rsidRPr="00C32A22" w:rsidRDefault="00F00BF4"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调剂人数</w:t>
            </w:r>
          </w:p>
        </w:tc>
        <w:tc>
          <w:tcPr>
            <w:tcW w:w="1465" w:type="dxa"/>
            <w:vAlign w:val="center"/>
          </w:tcPr>
          <w:p w:rsidR="00B7349B" w:rsidRPr="00C32A22" w:rsidRDefault="00F00BF4"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调剂率</w:t>
            </w:r>
          </w:p>
        </w:tc>
        <w:tc>
          <w:tcPr>
            <w:tcW w:w="1465" w:type="dxa"/>
          </w:tcPr>
          <w:p w:rsidR="00B7349B" w:rsidRPr="00C32A22" w:rsidRDefault="00F00BF4" w:rsidP="005D531E">
            <w:pPr>
              <w:widowControl/>
              <w:snapToGrid w:val="0"/>
              <w:spacing w:line="560" w:lineRule="exact"/>
              <w:jc w:val="center"/>
              <w:rPr>
                <w:rFonts w:ascii="仿宋" w:eastAsia="仿宋" w:hAnsi="仿宋" w:cs="宋体"/>
                <w:kern w:val="0"/>
                <w:sz w:val="24"/>
              </w:rPr>
            </w:pPr>
            <w:r w:rsidRPr="00C32A22">
              <w:rPr>
                <w:rFonts w:ascii="仿宋" w:eastAsia="仿宋" w:hAnsi="仿宋" w:cs="宋体" w:hint="eastAsia"/>
                <w:kern w:val="0"/>
                <w:sz w:val="24"/>
              </w:rPr>
              <w:t>报到率</w:t>
            </w:r>
          </w:p>
        </w:tc>
      </w:tr>
      <w:tr w:rsidR="00B7349B" w:rsidRPr="00C32A22" w:rsidTr="00C86440">
        <w:trPr>
          <w:trHeight w:val="179"/>
        </w:trPr>
        <w:tc>
          <w:tcPr>
            <w:tcW w:w="1276" w:type="dxa"/>
            <w:vAlign w:val="center"/>
          </w:tcPr>
          <w:p w:rsidR="00B7349B" w:rsidRPr="00C32A22" w:rsidRDefault="00C86440" w:rsidP="005D531E">
            <w:pPr>
              <w:widowControl/>
              <w:snapToGrid w:val="0"/>
              <w:spacing w:line="560" w:lineRule="exact"/>
              <w:jc w:val="center"/>
              <w:rPr>
                <w:rFonts w:ascii="仿宋" w:eastAsia="仿宋" w:hAnsi="仿宋" w:cs="宋体"/>
                <w:kern w:val="0"/>
                <w:sz w:val="24"/>
              </w:rPr>
            </w:pPr>
            <w:r>
              <w:rPr>
                <w:rFonts w:ascii="仿宋" w:eastAsia="仿宋" w:hAnsi="仿宋" w:cs="宋体" w:hint="eastAsia"/>
                <w:kern w:val="0"/>
                <w:sz w:val="24"/>
              </w:rPr>
              <w:t>153</w:t>
            </w:r>
          </w:p>
        </w:tc>
        <w:tc>
          <w:tcPr>
            <w:tcW w:w="2098" w:type="dxa"/>
            <w:vAlign w:val="center"/>
          </w:tcPr>
          <w:p w:rsidR="00B7349B" w:rsidRPr="00C32A22" w:rsidRDefault="00C86440" w:rsidP="005D531E">
            <w:pPr>
              <w:widowControl/>
              <w:snapToGrid w:val="0"/>
              <w:spacing w:line="560" w:lineRule="exact"/>
              <w:jc w:val="center"/>
              <w:rPr>
                <w:rFonts w:ascii="仿宋" w:eastAsia="仿宋" w:hAnsi="仿宋" w:cs="宋体"/>
                <w:kern w:val="0"/>
                <w:sz w:val="24"/>
              </w:rPr>
            </w:pPr>
            <w:r>
              <w:rPr>
                <w:rFonts w:ascii="仿宋" w:eastAsia="仿宋" w:hAnsi="仿宋" w:cs="宋体" w:hint="eastAsia"/>
                <w:kern w:val="0"/>
                <w:sz w:val="24"/>
              </w:rPr>
              <w:t>153</w:t>
            </w:r>
          </w:p>
        </w:tc>
        <w:tc>
          <w:tcPr>
            <w:tcW w:w="1446" w:type="dxa"/>
            <w:vAlign w:val="center"/>
          </w:tcPr>
          <w:p w:rsidR="00B7349B" w:rsidRPr="00C32A22" w:rsidRDefault="00C86440" w:rsidP="005D531E">
            <w:pPr>
              <w:widowControl/>
              <w:snapToGrid w:val="0"/>
              <w:spacing w:line="560" w:lineRule="exact"/>
              <w:jc w:val="center"/>
              <w:rPr>
                <w:rFonts w:ascii="仿宋" w:eastAsia="仿宋" w:hAnsi="仿宋" w:cs="宋体"/>
                <w:kern w:val="0"/>
                <w:sz w:val="24"/>
              </w:rPr>
            </w:pPr>
            <w:r>
              <w:rPr>
                <w:rFonts w:ascii="仿宋" w:eastAsia="仿宋" w:hAnsi="仿宋" w:cs="宋体" w:hint="eastAsia"/>
                <w:kern w:val="0"/>
                <w:sz w:val="24"/>
              </w:rPr>
              <w:t>151%</w:t>
            </w:r>
          </w:p>
        </w:tc>
        <w:tc>
          <w:tcPr>
            <w:tcW w:w="1464" w:type="dxa"/>
            <w:vAlign w:val="center"/>
          </w:tcPr>
          <w:p w:rsidR="00B7349B" w:rsidRPr="00C32A22" w:rsidRDefault="00C86440" w:rsidP="005D531E">
            <w:pPr>
              <w:widowControl/>
              <w:snapToGrid w:val="0"/>
              <w:spacing w:line="560" w:lineRule="exact"/>
              <w:jc w:val="center"/>
              <w:rPr>
                <w:rFonts w:ascii="仿宋" w:eastAsia="仿宋" w:hAnsi="仿宋" w:cs="宋体"/>
                <w:kern w:val="0"/>
                <w:sz w:val="24"/>
              </w:rPr>
            </w:pPr>
            <w:r>
              <w:rPr>
                <w:rFonts w:ascii="仿宋" w:eastAsia="仿宋" w:hAnsi="仿宋" w:cs="宋体" w:hint="eastAsia"/>
                <w:kern w:val="0"/>
                <w:sz w:val="24"/>
              </w:rPr>
              <w:t>0</w:t>
            </w:r>
          </w:p>
        </w:tc>
        <w:tc>
          <w:tcPr>
            <w:tcW w:w="1465" w:type="dxa"/>
            <w:vAlign w:val="center"/>
          </w:tcPr>
          <w:p w:rsidR="00B7349B" w:rsidRPr="00C32A22" w:rsidRDefault="00C86440" w:rsidP="005D531E">
            <w:pPr>
              <w:widowControl/>
              <w:snapToGrid w:val="0"/>
              <w:spacing w:line="560" w:lineRule="exact"/>
              <w:rPr>
                <w:rFonts w:ascii="仿宋" w:eastAsia="仿宋" w:hAnsi="仿宋" w:cs="宋体"/>
                <w:kern w:val="0"/>
                <w:sz w:val="24"/>
              </w:rPr>
            </w:pPr>
            <w:r>
              <w:rPr>
                <w:rFonts w:ascii="仿宋" w:eastAsia="仿宋" w:hAnsi="仿宋" w:cs="宋体" w:hint="eastAsia"/>
                <w:kern w:val="0"/>
                <w:sz w:val="24"/>
              </w:rPr>
              <w:t>0</w:t>
            </w:r>
          </w:p>
        </w:tc>
        <w:tc>
          <w:tcPr>
            <w:tcW w:w="1465" w:type="dxa"/>
          </w:tcPr>
          <w:p w:rsidR="00B7349B" w:rsidRPr="00C32A22" w:rsidRDefault="00C86440" w:rsidP="005D531E">
            <w:pPr>
              <w:widowControl/>
              <w:snapToGrid w:val="0"/>
              <w:spacing w:line="560" w:lineRule="exact"/>
              <w:rPr>
                <w:rFonts w:ascii="仿宋" w:eastAsia="仿宋" w:hAnsi="仿宋" w:cs="宋体"/>
                <w:kern w:val="0"/>
                <w:sz w:val="24"/>
              </w:rPr>
            </w:pPr>
            <w:r>
              <w:rPr>
                <w:rFonts w:ascii="仿宋" w:eastAsia="仿宋" w:hAnsi="仿宋" w:cs="宋体" w:hint="eastAsia"/>
                <w:kern w:val="0"/>
                <w:sz w:val="24"/>
              </w:rPr>
              <w:t>100%</w:t>
            </w:r>
          </w:p>
        </w:tc>
      </w:tr>
    </w:tbl>
    <w:p w:rsidR="00B7349B" w:rsidRPr="00681675" w:rsidRDefault="006B0978" w:rsidP="005D531E">
      <w:pPr>
        <w:adjustRightInd w:val="0"/>
        <w:snapToGrid w:val="0"/>
        <w:spacing w:line="560" w:lineRule="exact"/>
        <w:ind w:firstLineChars="177" w:firstLine="566"/>
        <w:rPr>
          <w:rFonts w:ascii="仿宋" w:eastAsia="仿宋" w:hAnsi="仿宋"/>
          <w:sz w:val="32"/>
          <w:szCs w:val="32"/>
        </w:rPr>
      </w:pPr>
      <w:r w:rsidRPr="00681675">
        <w:rPr>
          <w:rFonts w:ascii="仿宋" w:eastAsia="仿宋" w:hAnsi="仿宋" w:hint="eastAsia"/>
          <w:sz w:val="32"/>
          <w:szCs w:val="32"/>
        </w:rPr>
        <w:t>（八</w:t>
      </w:r>
      <w:r w:rsidR="00F00BF4" w:rsidRPr="00681675">
        <w:rPr>
          <w:rFonts w:ascii="仿宋" w:eastAsia="仿宋" w:hAnsi="仿宋" w:hint="eastAsia"/>
          <w:sz w:val="32"/>
          <w:szCs w:val="32"/>
        </w:rPr>
        <w:t xml:space="preserve">）学习成果 </w:t>
      </w:r>
    </w:p>
    <w:p w:rsidR="00195565" w:rsidRPr="00C32A22" w:rsidRDefault="00195565" w:rsidP="005D531E">
      <w:pPr>
        <w:adjustRightInd w:val="0"/>
        <w:snapToGrid w:val="0"/>
        <w:spacing w:line="560" w:lineRule="exact"/>
        <w:ind w:firstLineChars="177" w:firstLine="566"/>
        <w:jc w:val="center"/>
        <w:rPr>
          <w:rFonts w:ascii="仿宋" w:eastAsia="仿宋" w:hAnsi="仿宋"/>
          <w:sz w:val="32"/>
          <w:szCs w:val="32"/>
        </w:rPr>
      </w:pPr>
      <w:r w:rsidRPr="00C32A22">
        <w:rPr>
          <w:rFonts w:ascii="仿宋" w:eastAsia="仿宋" w:hAnsi="仿宋" w:hint="eastAsia"/>
          <w:sz w:val="32"/>
          <w:szCs w:val="32"/>
        </w:rPr>
        <w:t>2016届毕业生学习成果</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2"/>
        <w:gridCol w:w="1748"/>
        <w:gridCol w:w="1827"/>
        <w:gridCol w:w="3827"/>
      </w:tblGrid>
      <w:tr w:rsidR="00195565" w:rsidRPr="00C32A22" w:rsidTr="00195565">
        <w:trPr>
          <w:trHeight w:val="345"/>
        </w:trPr>
        <w:tc>
          <w:tcPr>
            <w:tcW w:w="5387" w:type="dxa"/>
            <w:gridSpan w:val="3"/>
          </w:tcPr>
          <w:p w:rsidR="00195565" w:rsidRPr="00C86440" w:rsidRDefault="00195565" w:rsidP="005D531E">
            <w:pPr>
              <w:widowControl/>
              <w:snapToGrid w:val="0"/>
              <w:spacing w:line="560" w:lineRule="exact"/>
              <w:jc w:val="center"/>
              <w:rPr>
                <w:rFonts w:ascii="仿宋" w:eastAsia="仿宋" w:hAnsi="仿宋" w:cs="宋体"/>
                <w:bCs/>
                <w:kern w:val="0"/>
                <w:sz w:val="24"/>
              </w:rPr>
            </w:pPr>
            <w:r w:rsidRPr="00C86440">
              <w:rPr>
                <w:rFonts w:ascii="仿宋" w:eastAsia="仿宋" w:hAnsi="仿宋" w:cs="宋体" w:hint="eastAsia"/>
                <w:bCs/>
                <w:kern w:val="0"/>
                <w:sz w:val="24"/>
              </w:rPr>
              <w:t>项目</w:t>
            </w:r>
          </w:p>
        </w:tc>
        <w:tc>
          <w:tcPr>
            <w:tcW w:w="3827" w:type="dxa"/>
          </w:tcPr>
          <w:p w:rsidR="00195565" w:rsidRPr="00C86440" w:rsidRDefault="00195565" w:rsidP="005D531E">
            <w:pPr>
              <w:widowControl/>
              <w:snapToGrid w:val="0"/>
              <w:spacing w:line="560" w:lineRule="exact"/>
              <w:jc w:val="center"/>
              <w:rPr>
                <w:rFonts w:ascii="仿宋" w:eastAsia="仿宋" w:hAnsi="仿宋" w:cs="宋体"/>
                <w:bCs/>
                <w:kern w:val="0"/>
                <w:sz w:val="24"/>
              </w:rPr>
            </w:pPr>
            <w:r w:rsidRPr="00C86440">
              <w:rPr>
                <w:rFonts w:ascii="仿宋" w:eastAsia="仿宋" w:hAnsi="仿宋" w:cs="宋体" w:hint="eastAsia"/>
                <w:bCs/>
                <w:kern w:val="0"/>
                <w:sz w:val="24"/>
              </w:rPr>
              <w:t>内容</w:t>
            </w:r>
          </w:p>
        </w:tc>
      </w:tr>
      <w:tr w:rsidR="00195565" w:rsidRPr="00C32A22" w:rsidTr="00195565">
        <w:trPr>
          <w:trHeight w:val="315"/>
        </w:trPr>
        <w:tc>
          <w:tcPr>
            <w:tcW w:w="3560" w:type="dxa"/>
            <w:gridSpan w:val="2"/>
            <w:vMerge w:val="restart"/>
            <w:vAlign w:val="center"/>
          </w:tcPr>
          <w:p w:rsidR="00195565" w:rsidRPr="00C86440" w:rsidRDefault="00195565" w:rsidP="005D531E">
            <w:pPr>
              <w:widowControl/>
              <w:snapToGrid w:val="0"/>
              <w:spacing w:line="560" w:lineRule="exact"/>
              <w:jc w:val="center"/>
              <w:rPr>
                <w:rFonts w:ascii="仿宋" w:eastAsia="仿宋" w:hAnsi="仿宋" w:cs="宋体"/>
                <w:bCs/>
                <w:kern w:val="0"/>
                <w:sz w:val="24"/>
              </w:rPr>
            </w:pPr>
            <w:r w:rsidRPr="00C86440">
              <w:rPr>
                <w:rFonts w:ascii="仿宋" w:eastAsia="仿宋" w:hAnsi="仿宋" w:cs="宋体" w:hint="eastAsia"/>
                <w:bCs/>
                <w:kern w:val="0"/>
                <w:sz w:val="24"/>
              </w:rPr>
              <w:t>学科竞赛获奖（项）</w:t>
            </w:r>
          </w:p>
        </w:tc>
        <w:tc>
          <w:tcPr>
            <w:tcW w:w="1827" w:type="dxa"/>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总数</w:t>
            </w:r>
          </w:p>
        </w:tc>
        <w:tc>
          <w:tcPr>
            <w:tcW w:w="3827" w:type="dxa"/>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91</w:t>
            </w:r>
          </w:p>
        </w:tc>
      </w:tr>
      <w:tr w:rsidR="00195565" w:rsidRPr="00C32A22" w:rsidTr="00195565">
        <w:trPr>
          <w:trHeight w:val="330"/>
        </w:trPr>
        <w:tc>
          <w:tcPr>
            <w:tcW w:w="3560" w:type="dxa"/>
            <w:gridSpan w:val="2"/>
            <w:vMerge/>
            <w:vAlign w:val="center"/>
          </w:tcPr>
          <w:p w:rsidR="00195565" w:rsidRPr="00C86440" w:rsidRDefault="00195565" w:rsidP="005D531E">
            <w:pPr>
              <w:widowControl/>
              <w:snapToGrid w:val="0"/>
              <w:spacing w:line="560" w:lineRule="exact"/>
              <w:jc w:val="center"/>
              <w:rPr>
                <w:rFonts w:ascii="仿宋" w:eastAsia="仿宋" w:hAnsi="仿宋" w:cs="宋体"/>
                <w:bCs/>
                <w:kern w:val="0"/>
                <w:sz w:val="24"/>
              </w:rPr>
            </w:pPr>
          </w:p>
        </w:tc>
        <w:tc>
          <w:tcPr>
            <w:tcW w:w="1827" w:type="dxa"/>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其中：国际级</w:t>
            </w:r>
          </w:p>
        </w:tc>
        <w:tc>
          <w:tcPr>
            <w:tcW w:w="3827" w:type="dxa"/>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0</w:t>
            </w:r>
          </w:p>
        </w:tc>
      </w:tr>
      <w:tr w:rsidR="00195565" w:rsidRPr="00C32A22" w:rsidTr="00195565">
        <w:trPr>
          <w:trHeight w:val="330"/>
        </w:trPr>
        <w:tc>
          <w:tcPr>
            <w:tcW w:w="3560" w:type="dxa"/>
            <w:gridSpan w:val="2"/>
            <w:vMerge/>
            <w:vAlign w:val="center"/>
          </w:tcPr>
          <w:p w:rsidR="00195565" w:rsidRPr="00C86440" w:rsidRDefault="00195565" w:rsidP="005D531E">
            <w:pPr>
              <w:widowControl/>
              <w:snapToGrid w:val="0"/>
              <w:spacing w:line="560" w:lineRule="exact"/>
              <w:jc w:val="center"/>
              <w:rPr>
                <w:rFonts w:ascii="仿宋" w:eastAsia="仿宋" w:hAnsi="仿宋" w:cs="宋体"/>
                <w:bCs/>
                <w:kern w:val="0"/>
                <w:sz w:val="24"/>
              </w:rPr>
            </w:pPr>
          </w:p>
        </w:tc>
        <w:tc>
          <w:tcPr>
            <w:tcW w:w="1827" w:type="dxa"/>
            <w:vAlign w:val="center"/>
          </w:tcPr>
          <w:p w:rsidR="00195565" w:rsidRPr="00C86440" w:rsidRDefault="00195565" w:rsidP="005D531E">
            <w:pPr>
              <w:widowControl/>
              <w:snapToGrid w:val="0"/>
              <w:spacing w:line="560" w:lineRule="exact"/>
              <w:ind w:firstLineChars="300" w:firstLine="720"/>
              <w:jc w:val="center"/>
              <w:rPr>
                <w:rFonts w:ascii="仿宋" w:eastAsia="仿宋" w:hAnsi="仿宋" w:cs="宋体"/>
                <w:kern w:val="0"/>
                <w:sz w:val="24"/>
              </w:rPr>
            </w:pPr>
            <w:r w:rsidRPr="00C86440">
              <w:rPr>
                <w:rFonts w:ascii="仿宋" w:eastAsia="仿宋" w:hAnsi="仿宋" w:cs="宋体" w:hint="eastAsia"/>
                <w:kern w:val="0"/>
                <w:sz w:val="24"/>
              </w:rPr>
              <w:t>国家级</w:t>
            </w:r>
          </w:p>
        </w:tc>
        <w:tc>
          <w:tcPr>
            <w:tcW w:w="3827" w:type="dxa"/>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22</w:t>
            </w:r>
          </w:p>
        </w:tc>
      </w:tr>
      <w:tr w:rsidR="00195565" w:rsidRPr="00C32A22" w:rsidTr="00195565">
        <w:trPr>
          <w:trHeight w:val="330"/>
        </w:trPr>
        <w:tc>
          <w:tcPr>
            <w:tcW w:w="3560" w:type="dxa"/>
            <w:gridSpan w:val="2"/>
            <w:vMerge/>
            <w:vAlign w:val="center"/>
          </w:tcPr>
          <w:p w:rsidR="00195565" w:rsidRPr="00C86440" w:rsidRDefault="00195565" w:rsidP="005D531E">
            <w:pPr>
              <w:widowControl/>
              <w:snapToGrid w:val="0"/>
              <w:spacing w:line="560" w:lineRule="exact"/>
              <w:jc w:val="center"/>
              <w:rPr>
                <w:rFonts w:ascii="仿宋" w:eastAsia="仿宋" w:hAnsi="仿宋" w:cs="宋体"/>
                <w:bCs/>
                <w:kern w:val="0"/>
                <w:sz w:val="24"/>
              </w:rPr>
            </w:pPr>
          </w:p>
        </w:tc>
        <w:tc>
          <w:tcPr>
            <w:tcW w:w="1827" w:type="dxa"/>
            <w:vAlign w:val="center"/>
          </w:tcPr>
          <w:p w:rsidR="00195565" w:rsidRPr="00C86440" w:rsidRDefault="00195565" w:rsidP="005D531E">
            <w:pPr>
              <w:widowControl/>
              <w:snapToGrid w:val="0"/>
              <w:spacing w:line="560" w:lineRule="exact"/>
              <w:ind w:firstLineChars="300" w:firstLine="720"/>
              <w:jc w:val="center"/>
              <w:rPr>
                <w:rFonts w:ascii="仿宋" w:eastAsia="仿宋" w:hAnsi="仿宋" w:cs="宋体"/>
                <w:kern w:val="0"/>
                <w:sz w:val="24"/>
              </w:rPr>
            </w:pPr>
            <w:r w:rsidRPr="00C86440">
              <w:rPr>
                <w:rFonts w:ascii="仿宋" w:eastAsia="仿宋" w:hAnsi="仿宋" w:cs="宋体" w:hint="eastAsia"/>
                <w:kern w:val="0"/>
                <w:sz w:val="24"/>
              </w:rPr>
              <w:t>省部级</w:t>
            </w:r>
          </w:p>
        </w:tc>
        <w:tc>
          <w:tcPr>
            <w:tcW w:w="3827" w:type="dxa"/>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69</w:t>
            </w:r>
          </w:p>
        </w:tc>
      </w:tr>
      <w:tr w:rsidR="00195565" w:rsidRPr="00C32A22" w:rsidTr="00195565">
        <w:trPr>
          <w:trHeight w:val="315"/>
        </w:trPr>
        <w:tc>
          <w:tcPr>
            <w:tcW w:w="3560" w:type="dxa"/>
            <w:gridSpan w:val="2"/>
            <w:vMerge w:val="restart"/>
            <w:vAlign w:val="center"/>
          </w:tcPr>
          <w:p w:rsidR="00195565" w:rsidRPr="00C86440" w:rsidRDefault="00195565" w:rsidP="005D531E">
            <w:pPr>
              <w:widowControl/>
              <w:snapToGrid w:val="0"/>
              <w:spacing w:line="560" w:lineRule="exact"/>
              <w:jc w:val="center"/>
              <w:rPr>
                <w:rFonts w:ascii="仿宋" w:eastAsia="仿宋" w:hAnsi="仿宋" w:cs="宋体"/>
                <w:bCs/>
                <w:kern w:val="0"/>
                <w:sz w:val="24"/>
              </w:rPr>
            </w:pPr>
            <w:r w:rsidRPr="00C86440">
              <w:rPr>
                <w:rFonts w:ascii="仿宋" w:eastAsia="仿宋" w:hAnsi="仿宋" w:cs="宋体" w:hint="eastAsia"/>
                <w:bCs/>
                <w:kern w:val="0"/>
                <w:sz w:val="24"/>
              </w:rPr>
              <w:t>本科生创新活动、技能竞赛获奖</w:t>
            </w:r>
          </w:p>
        </w:tc>
        <w:tc>
          <w:tcPr>
            <w:tcW w:w="1827" w:type="dxa"/>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总数</w:t>
            </w:r>
          </w:p>
        </w:tc>
        <w:tc>
          <w:tcPr>
            <w:tcW w:w="3827" w:type="dxa"/>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6</w:t>
            </w:r>
          </w:p>
        </w:tc>
      </w:tr>
      <w:tr w:rsidR="00195565" w:rsidRPr="00C32A22" w:rsidTr="00195565">
        <w:trPr>
          <w:trHeight w:val="330"/>
        </w:trPr>
        <w:tc>
          <w:tcPr>
            <w:tcW w:w="3560" w:type="dxa"/>
            <w:gridSpan w:val="2"/>
            <w:vMerge/>
            <w:vAlign w:val="center"/>
          </w:tcPr>
          <w:p w:rsidR="00195565" w:rsidRPr="00C86440" w:rsidRDefault="00195565" w:rsidP="005D531E">
            <w:pPr>
              <w:widowControl/>
              <w:snapToGrid w:val="0"/>
              <w:spacing w:line="560" w:lineRule="exact"/>
              <w:jc w:val="center"/>
              <w:rPr>
                <w:rFonts w:ascii="仿宋" w:eastAsia="仿宋" w:hAnsi="仿宋" w:cs="宋体"/>
                <w:bCs/>
                <w:kern w:val="0"/>
                <w:sz w:val="24"/>
              </w:rPr>
            </w:pPr>
          </w:p>
        </w:tc>
        <w:tc>
          <w:tcPr>
            <w:tcW w:w="1827" w:type="dxa"/>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其中：国际级</w:t>
            </w:r>
          </w:p>
        </w:tc>
        <w:tc>
          <w:tcPr>
            <w:tcW w:w="3827" w:type="dxa"/>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0</w:t>
            </w:r>
          </w:p>
        </w:tc>
      </w:tr>
      <w:tr w:rsidR="00195565" w:rsidRPr="00C32A22" w:rsidTr="00195565">
        <w:trPr>
          <w:trHeight w:val="330"/>
        </w:trPr>
        <w:tc>
          <w:tcPr>
            <w:tcW w:w="3560" w:type="dxa"/>
            <w:gridSpan w:val="2"/>
            <w:vMerge/>
            <w:vAlign w:val="center"/>
          </w:tcPr>
          <w:p w:rsidR="00195565" w:rsidRPr="00C86440" w:rsidRDefault="00195565" w:rsidP="005D531E">
            <w:pPr>
              <w:widowControl/>
              <w:snapToGrid w:val="0"/>
              <w:spacing w:line="560" w:lineRule="exact"/>
              <w:jc w:val="center"/>
              <w:rPr>
                <w:rFonts w:ascii="仿宋" w:eastAsia="仿宋" w:hAnsi="仿宋" w:cs="宋体"/>
                <w:bCs/>
                <w:kern w:val="0"/>
                <w:sz w:val="24"/>
              </w:rPr>
            </w:pPr>
          </w:p>
        </w:tc>
        <w:tc>
          <w:tcPr>
            <w:tcW w:w="1827" w:type="dxa"/>
            <w:vAlign w:val="center"/>
          </w:tcPr>
          <w:p w:rsidR="00195565" w:rsidRPr="00C86440" w:rsidRDefault="00195565" w:rsidP="005D531E">
            <w:pPr>
              <w:widowControl/>
              <w:snapToGrid w:val="0"/>
              <w:spacing w:line="560" w:lineRule="exact"/>
              <w:ind w:firstLineChars="300" w:firstLine="720"/>
              <w:jc w:val="center"/>
              <w:rPr>
                <w:rFonts w:ascii="仿宋" w:eastAsia="仿宋" w:hAnsi="仿宋" w:cs="宋体"/>
                <w:kern w:val="0"/>
                <w:sz w:val="24"/>
              </w:rPr>
            </w:pPr>
            <w:r w:rsidRPr="00C86440">
              <w:rPr>
                <w:rFonts w:ascii="仿宋" w:eastAsia="仿宋" w:hAnsi="仿宋" w:cs="宋体" w:hint="eastAsia"/>
                <w:kern w:val="0"/>
                <w:sz w:val="24"/>
              </w:rPr>
              <w:t>国家级</w:t>
            </w:r>
          </w:p>
        </w:tc>
        <w:tc>
          <w:tcPr>
            <w:tcW w:w="3827" w:type="dxa"/>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1</w:t>
            </w:r>
          </w:p>
        </w:tc>
      </w:tr>
      <w:tr w:rsidR="00195565" w:rsidRPr="00C32A22" w:rsidTr="00195565">
        <w:trPr>
          <w:trHeight w:val="330"/>
        </w:trPr>
        <w:tc>
          <w:tcPr>
            <w:tcW w:w="3560" w:type="dxa"/>
            <w:gridSpan w:val="2"/>
            <w:vMerge/>
            <w:vAlign w:val="center"/>
          </w:tcPr>
          <w:p w:rsidR="00195565" w:rsidRPr="00C86440" w:rsidRDefault="00195565" w:rsidP="005D531E">
            <w:pPr>
              <w:widowControl/>
              <w:snapToGrid w:val="0"/>
              <w:spacing w:line="560" w:lineRule="exact"/>
              <w:jc w:val="center"/>
              <w:rPr>
                <w:rFonts w:ascii="仿宋" w:eastAsia="仿宋" w:hAnsi="仿宋" w:cs="宋体"/>
                <w:bCs/>
                <w:kern w:val="0"/>
                <w:sz w:val="24"/>
              </w:rPr>
            </w:pPr>
          </w:p>
        </w:tc>
        <w:tc>
          <w:tcPr>
            <w:tcW w:w="1827" w:type="dxa"/>
            <w:vAlign w:val="center"/>
          </w:tcPr>
          <w:p w:rsidR="00195565" w:rsidRPr="00C86440" w:rsidRDefault="00195565" w:rsidP="005D531E">
            <w:pPr>
              <w:widowControl/>
              <w:snapToGrid w:val="0"/>
              <w:spacing w:line="560" w:lineRule="exact"/>
              <w:ind w:firstLineChars="300" w:firstLine="720"/>
              <w:jc w:val="center"/>
              <w:rPr>
                <w:rFonts w:ascii="仿宋" w:eastAsia="仿宋" w:hAnsi="仿宋" w:cs="宋体"/>
                <w:kern w:val="0"/>
                <w:sz w:val="24"/>
              </w:rPr>
            </w:pPr>
            <w:r w:rsidRPr="00C86440">
              <w:rPr>
                <w:rFonts w:ascii="仿宋" w:eastAsia="仿宋" w:hAnsi="仿宋" w:cs="宋体" w:hint="eastAsia"/>
                <w:kern w:val="0"/>
                <w:sz w:val="24"/>
              </w:rPr>
              <w:t>省部级</w:t>
            </w:r>
          </w:p>
        </w:tc>
        <w:tc>
          <w:tcPr>
            <w:tcW w:w="3827" w:type="dxa"/>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5</w:t>
            </w:r>
          </w:p>
        </w:tc>
      </w:tr>
      <w:tr w:rsidR="00195565" w:rsidRPr="00C32A22" w:rsidTr="00195565">
        <w:trPr>
          <w:trHeight w:val="315"/>
        </w:trPr>
        <w:tc>
          <w:tcPr>
            <w:tcW w:w="3560" w:type="dxa"/>
            <w:gridSpan w:val="2"/>
            <w:vMerge w:val="restart"/>
            <w:vAlign w:val="center"/>
          </w:tcPr>
          <w:p w:rsidR="00195565" w:rsidRPr="00C86440" w:rsidRDefault="00195565" w:rsidP="005D531E">
            <w:pPr>
              <w:widowControl/>
              <w:snapToGrid w:val="0"/>
              <w:spacing w:line="560" w:lineRule="exact"/>
              <w:jc w:val="center"/>
              <w:rPr>
                <w:rFonts w:ascii="仿宋" w:eastAsia="仿宋" w:hAnsi="仿宋" w:cs="宋体"/>
                <w:bCs/>
                <w:kern w:val="0"/>
                <w:sz w:val="24"/>
              </w:rPr>
            </w:pPr>
            <w:r w:rsidRPr="00C86440">
              <w:rPr>
                <w:rFonts w:ascii="仿宋" w:eastAsia="仿宋" w:hAnsi="仿宋" w:cs="宋体" w:hint="eastAsia"/>
                <w:bCs/>
                <w:kern w:val="0"/>
                <w:sz w:val="24"/>
              </w:rPr>
              <w:t>文艺、体育竞赛获奖（项）</w:t>
            </w:r>
          </w:p>
        </w:tc>
        <w:tc>
          <w:tcPr>
            <w:tcW w:w="1827" w:type="dxa"/>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总数</w:t>
            </w:r>
          </w:p>
        </w:tc>
        <w:tc>
          <w:tcPr>
            <w:tcW w:w="3827" w:type="dxa"/>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16</w:t>
            </w:r>
          </w:p>
        </w:tc>
      </w:tr>
      <w:tr w:rsidR="00195565" w:rsidRPr="00C32A22" w:rsidTr="00195565">
        <w:trPr>
          <w:trHeight w:val="330"/>
        </w:trPr>
        <w:tc>
          <w:tcPr>
            <w:tcW w:w="3560" w:type="dxa"/>
            <w:gridSpan w:val="2"/>
            <w:vMerge/>
            <w:vAlign w:val="center"/>
          </w:tcPr>
          <w:p w:rsidR="00195565" w:rsidRPr="00C86440" w:rsidRDefault="00195565" w:rsidP="005D531E">
            <w:pPr>
              <w:widowControl/>
              <w:snapToGrid w:val="0"/>
              <w:spacing w:line="560" w:lineRule="exact"/>
              <w:jc w:val="center"/>
              <w:rPr>
                <w:rFonts w:ascii="仿宋" w:eastAsia="仿宋" w:hAnsi="仿宋" w:cs="宋体"/>
                <w:bCs/>
                <w:kern w:val="0"/>
                <w:sz w:val="24"/>
              </w:rPr>
            </w:pPr>
          </w:p>
        </w:tc>
        <w:tc>
          <w:tcPr>
            <w:tcW w:w="1827" w:type="dxa"/>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其中：国际级</w:t>
            </w:r>
          </w:p>
        </w:tc>
        <w:tc>
          <w:tcPr>
            <w:tcW w:w="3827" w:type="dxa"/>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0</w:t>
            </w:r>
          </w:p>
        </w:tc>
      </w:tr>
      <w:tr w:rsidR="00195565" w:rsidRPr="00C32A22" w:rsidTr="00195565">
        <w:trPr>
          <w:trHeight w:val="70"/>
        </w:trPr>
        <w:tc>
          <w:tcPr>
            <w:tcW w:w="3560" w:type="dxa"/>
            <w:gridSpan w:val="2"/>
            <w:vMerge/>
            <w:vAlign w:val="center"/>
          </w:tcPr>
          <w:p w:rsidR="00195565" w:rsidRPr="00C86440" w:rsidRDefault="00195565" w:rsidP="005D531E">
            <w:pPr>
              <w:widowControl/>
              <w:snapToGrid w:val="0"/>
              <w:spacing w:line="560" w:lineRule="exact"/>
              <w:jc w:val="center"/>
              <w:rPr>
                <w:rFonts w:ascii="仿宋" w:eastAsia="仿宋" w:hAnsi="仿宋" w:cs="宋体"/>
                <w:bCs/>
                <w:kern w:val="0"/>
                <w:sz w:val="24"/>
              </w:rPr>
            </w:pPr>
          </w:p>
        </w:tc>
        <w:tc>
          <w:tcPr>
            <w:tcW w:w="1827" w:type="dxa"/>
            <w:vAlign w:val="center"/>
          </w:tcPr>
          <w:p w:rsidR="00195565" w:rsidRPr="00C86440" w:rsidRDefault="00195565" w:rsidP="005D531E">
            <w:pPr>
              <w:widowControl/>
              <w:snapToGrid w:val="0"/>
              <w:spacing w:line="560" w:lineRule="exact"/>
              <w:ind w:firstLineChars="300" w:firstLine="720"/>
              <w:jc w:val="center"/>
              <w:rPr>
                <w:rFonts w:ascii="仿宋" w:eastAsia="仿宋" w:hAnsi="仿宋" w:cs="宋体"/>
                <w:kern w:val="0"/>
                <w:sz w:val="24"/>
              </w:rPr>
            </w:pPr>
            <w:r w:rsidRPr="00C86440">
              <w:rPr>
                <w:rFonts w:ascii="仿宋" w:eastAsia="仿宋" w:hAnsi="仿宋" w:cs="宋体" w:hint="eastAsia"/>
                <w:kern w:val="0"/>
                <w:sz w:val="24"/>
              </w:rPr>
              <w:t>国家级</w:t>
            </w:r>
          </w:p>
        </w:tc>
        <w:tc>
          <w:tcPr>
            <w:tcW w:w="3827" w:type="dxa"/>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4</w:t>
            </w:r>
          </w:p>
        </w:tc>
      </w:tr>
      <w:tr w:rsidR="00195565" w:rsidRPr="00C32A22" w:rsidTr="00195565">
        <w:trPr>
          <w:trHeight w:val="330"/>
        </w:trPr>
        <w:tc>
          <w:tcPr>
            <w:tcW w:w="3560" w:type="dxa"/>
            <w:gridSpan w:val="2"/>
            <w:vMerge/>
            <w:vAlign w:val="center"/>
          </w:tcPr>
          <w:p w:rsidR="00195565" w:rsidRPr="00C86440" w:rsidRDefault="00195565" w:rsidP="005D531E">
            <w:pPr>
              <w:widowControl/>
              <w:snapToGrid w:val="0"/>
              <w:spacing w:line="560" w:lineRule="exact"/>
              <w:jc w:val="center"/>
              <w:rPr>
                <w:rFonts w:ascii="仿宋" w:eastAsia="仿宋" w:hAnsi="仿宋" w:cs="宋体"/>
                <w:bCs/>
                <w:kern w:val="0"/>
                <w:sz w:val="24"/>
              </w:rPr>
            </w:pPr>
          </w:p>
        </w:tc>
        <w:tc>
          <w:tcPr>
            <w:tcW w:w="1827" w:type="dxa"/>
            <w:vAlign w:val="center"/>
          </w:tcPr>
          <w:p w:rsidR="00195565" w:rsidRPr="00C86440" w:rsidRDefault="00195565" w:rsidP="005D531E">
            <w:pPr>
              <w:widowControl/>
              <w:snapToGrid w:val="0"/>
              <w:spacing w:line="560" w:lineRule="exact"/>
              <w:ind w:firstLineChars="300" w:firstLine="720"/>
              <w:jc w:val="center"/>
              <w:rPr>
                <w:rFonts w:ascii="仿宋" w:eastAsia="仿宋" w:hAnsi="仿宋" w:cs="宋体"/>
                <w:kern w:val="0"/>
                <w:sz w:val="24"/>
              </w:rPr>
            </w:pPr>
            <w:r w:rsidRPr="00C86440">
              <w:rPr>
                <w:rFonts w:ascii="仿宋" w:eastAsia="仿宋" w:hAnsi="仿宋" w:cs="宋体" w:hint="eastAsia"/>
                <w:kern w:val="0"/>
                <w:sz w:val="24"/>
              </w:rPr>
              <w:t>省部级</w:t>
            </w:r>
          </w:p>
        </w:tc>
        <w:tc>
          <w:tcPr>
            <w:tcW w:w="3827" w:type="dxa"/>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12</w:t>
            </w:r>
          </w:p>
        </w:tc>
      </w:tr>
      <w:tr w:rsidR="00195565" w:rsidRPr="00C32A22" w:rsidTr="00195565">
        <w:trPr>
          <w:trHeight w:val="315"/>
        </w:trPr>
        <w:tc>
          <w:tcPr>
            <w:tcW w:w="5387" w:type="dxa"/>
            <w:gridSpan w:val="3"/>
            <w:vAlign w:val="center"/>
          </w:tcPr>
          <w:p w:rsidR="00195565" w:rsidRPr="00C86440" w:rsidRDefault="00195565" w:rsidP="005D531E">
            <w:pPr>
              <w:widowControl/>
              <w:snapToGrid w:val="0"/>
              <w:spacing w:line="560" w:lineRule="exact"/>
              <w:jc w:val="center"/>
              <w:rPr>
                <w:rFonts w:ascii="仿宋" w:eastAsia="仿宋" w:hAnsi="仿宋" w:cs="宋体"/>
                <w:bCs/>
                <w:kern w:val="0"/>
                <w:sz w:val="24"/>
              </w:rPr>
            </w:pPr>
            <w:r w:rsidRPr="00C86440">
              <w:rPr>
                <w:rFonts w:ascii="仿宋" w:eastAsia="仿宋" w:hAnsi="仿宋" w:cs="宋体" w:hint="eastAsia"/>
                <w:bCs/>
                <w:kern w:val="0"/>
                <w:sz w:val="24"/>
              </w:rPr>
              <w:t>学生发表学术论文（篇）</w:t>
            </w:r>
          </w:p>
        </w:tc>
        <w:tc>
          <w:tcPr>
            <w:tcW w:w="3827" w:type="dxa"/>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2</w:t>
            </w:r>
          </w:p>
        </w:tc>
      </w:tr>
      <w:tr w:rsidR="00195565" w:rsidRPr="00C32A22" w:rsidTr="00195565">
        <w:trPr>
          <w:trHeight w:val="315"/>
        </w:trPr>
        <w:tc>
          <w:tcPr>
            <w:tcW w:w="5387" w:type="dxa"/>
            <w:gridSpan w:val="3"/>
            <w:vAlign w:val="center"/>
          </w:tcPr>
          <w:p w:rsidR="00195565" w:rsidRPr="00C86440" w:rsidRDefault="00195565" w:rsidP="005D531E">
            <w:pPr>
              <w:widowControl/>
              <w:snapToGrid w:val="0"/>
              <w:spacing w:line="560" w:lineRule="exact"/>
              <w:jc w:val="center"/>
              <w:rPr>
                <w:rFonts w:ascii="仿宋" w:eastAsia="仿宋" w:hAnsi="仿宋" w:cs="宋体"/>
                <w:bCs/>
                <w:kern w:val="0"/>
                <w:sz w:val="24"/>
              </w:rPr>
            </w:pPr>
            <w:r w:rsidRPr="00C86440">
              <w:rPr>
                <w:rFonts w:ascii="仿宋" w:eastAsia="仿宋" w:hAnsi="仿宋" w:cs="宋体" w:hint="eastAsia"/>
                <w:bCs/>
                <w:kern w:val="0"/>
                <w:sz w:val="24"/>
              </w:rPr>
              <w:t>学生发表作品数（篇、册）</w:t>
            </w:r>
          </w:p>
        </w:tc>
        <w:tc>
          <w:tcPr>
            <w:tcW w:w="3827" w:type="dxa"/>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0</w:t>
            </w:r>
          </w:p>
        </w:tc>
      </w:tr>
      <w:tr w:rsidR="00195565" w:rsidRPr="00C32A22" w:rsidTr="00195565">
        <w:trPr>
          <w:trHeight w:val="315"/>
        </w:trPr>
        <w:tc>
          <w:tcPr>
            <w:tcW w:w="5387" w:type="dxa"/>
            <w:gridSpan w:val="3"/>
            <w:vAlign w:val="center"/>
          </w:tcPr>
          <w:p w:rsidR="00195565" w:rsidRPr="00C86440" w:rsidRDefault="00195565" w:rsidP="005D531E">
            <w:pPr>
              <w:widowControl/>
              <w:snapToGrid w:val="0"/>
              <w:spacing w:line="560" w:lineRule="exact"/>
              <w:jc w:val="center"/>
              <w:rPr>
                <w:rFonts w:ascii="仿宋" w:eastAsia="仿宋" w:hAnsi="仿宋" w:cs="宋体"/>
                <w:bCs/>
                <w:kern w:val="0"/>
                <w:sz w:val="24"/>
              </w:rPr>
            </w:pPr>
            <w:r w:rsidRPr="00C86440">
              <w:rPr>
                <w:rFonts w:ascii="仿宋" w:eastAsia="仿宋" w:hAnsi="仿宋" w:cs="宋体" w:hint="eastAsia"/>
                <w:bCs/>
                <w:kern w:val="0"/>
                <w:sz w:val="24"/>
              </w:rPr>
              <w:t>学生获准专利数（项）</w:t>
            </w:r>
          </w:p>
        </w:tc>
        <w:tc>
          <w:tcPr>
            <w:tcW w:w="3827" w:type="dxa"/>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0</w:t>
            </w:r>
          </w:p>
        </w:tc>
      </w:tr>
      <w:tr w:rsidR="00195565" w:rsidRPr="00C32A22" w:rsidTr="00195565">
        <w:trPr>
          <w:trHeight w:val="315"/>
        </w:trPr>
        <w:tc>
          <w:tcPr>
            <w:tcW w:w="1812" w:type="dxa"/>
            <w:vMerge w:val="restart"/>
            <w:vAlign w:val="center"/>
          </w:tcPr>
          <w:p w:rsidR="00195565" w:rsidRPr="00C86440" w:rsidRDefault="00195565" w:rsidP="005D531E">
            <w:pPr>
              <w:widowControl/>
              <w:snapToGrid w:val="0"/>
              <w:spacing w:line="560" w:lineRule="exact"/>
              <w:jc w:val="center"/>
              <w:rPr>
                <w:rFonts w:ascii="仿宋" w:eastAsia="仿宋" w:hAnsi="仿宋" w:cs="宋体"/>
                <w:bCs/>
                <w:kern w:val="0"/>
                <w:sz w:val="24"/>
              </w:rPr>
            </w:pPr>
            <w:r w:rsidRPr="00C86440">
              <w:rPr>
                <w:rFonts w:ascii="仿宋" w:eastAsia="仿宋" w:hAnsi="仿宋" w:cs="宋体" w:hint="eastAsia"/>
                <w:bCs/>
                <w:kern w:val="0"/>
                <w:sz w:val="24"/>
              </w:rPr>
              <w:t>英语等级考试</w:t>
            </w:r>
          </w:p>
        </w:tc>
        <w:tc>
          <w:tcPr>
            <w:tcW w:w="3575" w:type="dxa"/>
            <w:gridSpan w:val="2"/>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英语四级考试累计通过率（%）</w:t>
            </w:r>
          </w:p>
        </w:tc>
        <w:tc>
          <w:tcPr>
            <w:tcW w:w="3827" w:type="dxa"/>
            <w:vAlign w:val="center"/>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96.55%</w:t>
            </w:r>
          </w:p>
        </w:tc>
      </w:tr>
      <w:tr w:rsidR="00195565" w:rsidRPr="00C32A22" w:rsidTr="00195565">
        <w:trPr>
          <w:trHeight w:val="315"/>
        </w:trPr>
        <w:tc>
          <w:tcPr>
            <w:tcW w:w="1812" w:type="dxa"/>
            <w:vMerge/>
          </w:tcPr>
          <w:p w:rsidR="00195565" w:rsidRPr="00C86440" w:rsidRDefault="00195565" w:rsidP="005D531E">
            <w:pPr>
              <w:widowControl/>
              <w:snapToGrid w:val="0"/>
              <w:spacing w:line="560" w:lineRule="exact"/>
              <w:jc w:val="center"/>
              <w:rPr>
                <w:rFonts w:ascii="仿宋" w:eastAsia="仿宋" w:hAnsi="仿宋" w:cs="宋体"/>
                <w:kern w:val="0"/>
                <w:sz w:val="24"/>
              </w:rPr>
            </w:pPr>
          </w:p>
        </w:tc>
        <w:tc>
          <w:tcPr>
            <w:tcW w:w="3575" w:type="dxa"/>
            <w:gridSpan w:val="2"/>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英语八级考试累计通过率（%）</w:t>
            </w:r>
          </w:p>
        </w:tc>
        <w:tc>
          <w:tcPr>
            <w:tcW w:w="3827" w:type="dxa"/>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95.16%</w:t>
            </w:r>
          </w:p>
        </w:tc>
      </w:tr>
    </w:tbl>
    <w:p w:rsidR="00195565" w:rsidRPr="00C32A22" w:rsidRDefault="00195565" w:rsidP="005D531E">
      <w:pPr>
        <w:adjustRightInd w:val="0"/>
        <w:snapToGrid w:val="0"/>
        <w:spacing w:line="560" w:lineRule="exact"/>
        <w:ind w:firstLineChars="177" w:firstLine="566"/>
        <w:jc w:val="center"/>
        <w:rPr>
          <w:rFonts w:ascii="仿宋" w:eastAsia="仿宋" w:hAnsi="仿宋"/>
          <w:sz w:val="32"/>
          <w:szCs w:val="32"/>
        </w:rPr>
      </w:pPr>
    </w:p>
    <w:p w:rsidR="00195565" w:rsidRPr="00C32A22" w:rsidRDefault="00195565" w:rsidP="005D531E">
      <w:pPr>
        <w:adjustRightInd w:val="0"/>
        <w:snapToGrid w:val="0"/>
        <w:spacing w:line="560" w:lineRule="exact"/>
        <w:ind w:firstLineChars="177" w:firstLine="566"/>
        <w:jc w:val="center"/>
        <w:rPr>
          <w:rFonts w:ascii="仿宋" w:eastAsia="仿宋" w:hAnsi="仿宋"/>
          <w:sz w:val="32"/>
          <w:szCs w:val="32"/>
        </w:rPr>
      </w:pPr>
      <w:r w:rsidRPr="00C32A22">
        <w:rPr>
          <w:rFonts w:ascii="仿宋" w:eastAsia="仿宋" w:hAnsi="仿宋" w:hint="eastAsia"/>
          <w:sz w:val="32"/>
          <w:szCs w:val="32"/>
        </w:rPr>
        <w:t>2016届毕业生学习成果</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4"/>
        <w:gridCol w:w="171"/>
        <w:gridCol w:w="1247"/>
        <w:gridCol w:w="5982"/>
      </w:tblGrid>
      <w:tr w:rsidR="00195565" w:rsidRPr="00C32A22" w:rsidTr="00C86440">
        <w:trPr>
          <w:trHeight w:val="345"/>
        </w:trPr>
        <w:tc>
          <w:tcPr>
            <w:tcW w:w="3232" w:type="dxa"/>
            <w:gridSpan w:val="3"/>
          </w:tcPr>
          <w:p w:rsidR="00195565" w:rsidRPr="00C86440" w:rsidRDefault="00195565" w:rsidP="005D531E">
            <w:pPr>
              <w:widowControl/>
              <w:snapToGrid w:val="0"/>
              <w:spacing w:line="560" w:lineRule="exact"/>
              <w:jc w:val="center"/>
              <w:rPr>
                <w:rFonts w:ascii="仿宋" w:eastAsia="仿宋" w:hAnsi="仿宋" w:cs="宋体"/>
                <w:bCs/>
                <w:kern w:val="0"/>
                <w:sz w:val="24"/>
              </w:rPr>
            </w:pPr>
            <w:r w:rsidRPr="00C86440">
              <w:rPr>
                <w:rFonts w:ascii="仿宋" w:eastAsia="仿宋" w:hAnsi="仿宋" w:cs="宋体" w:hint="eastAsia"/>
                <w:bCs/>
                <w:kern w:val="0"/>
                <w:sz w:val="24"/>
              </w:rPr>
              <w:t>项目</w:t>
            </w:r>
          </w:p>
        </w:tc>
        <w:tc>
          <w:tcPr>
            <w:tcW w:w="5982" w:type="dxa"/>
          </w:tcPr>
          <w:p w:rsidR="00195565" w:rsidRPr="00C86440" w:rsidRDefault="00195565" w:rsidP="005D531E">
            <w:pPr>
              <w:widowControl/>
              <w:snapToGrid w:val="0"/>
              <w:spacing w:line="560" w:lineRule="exact"/>
              <w:jc w:val="center"/>
              <w:rPr>
                <w:rFonts w:ascii="仿宋" w:eastAsia="仿宋" w:hAnsi="仿宋" w:cs="宋体"/>
                <w:bCs/>
                <w:kern w:val="0"/>
                <w:sz w:val="24"/>
              </w:rPr>
            </w:pPr>
            <w:r w:rsidRPr="00C86440">
              <w:rPr>
                <w:rFonts w:ascii="仿宋" w:eastAsia="仿宋" w:hAnsi="仿宋" w:cs="宋体" w:hint="eastAsia"/>
                <w:bCs/>
                <w:kern w:val="0"/>
                <w:sz w:val="24"/>
              </w:rPr>
              <w:t>内容</w:t>
            </w:r>
          </w:p>
        </w:tc>
      </w:tr>
      <w:tr w:rsidR="00195565" w:rsidRPr="00C32A22" w:rsidTr="00C86440">
        <w:trPr>
          <w:trHeight w:val="315"/>
        </w:trPr>
        <w:tc>
          <w:tcPr>
            <w:tcW w:w="1814" w:type="dxa"/>
            <w:vMerge w:val="restart"/>
          </w:tcPr>
          <w:p w:rsidR="00195565" w:rsidRPr="00C86440" w:rsidRDefault="00195565" w:rsidP="005D531E">
            <w:pPr>
              <w:widowControl/>
              <w:snapToGrid w:val="0"/>
              <w:spacing w:line="560" w:lineRule="exact"/>
              <w:rPr>
                <w:rFonts w:ascii="仿宋" w:eastAsia="仿宋" w:hAnsi="仿宋" w:cs="宋体"/>
                <w:bCs/>
                <w:kern w:val="0"/>
                <w:sz w:val="24"/>
              </w:rPr>
            </w:pPr>
            <w:r w:rsidRPr="00C86440">
              <w:rPr>
                <w:rFonts w:ascii="仿宋" w:eastAsia="仿宋" w:hAnsi="仿宋" w:cs="宋体" w:hint="eastAsia"/>
                <w:bCs/>
                <w:kern w:val="0"/>
                <w:sz w:val="24"/>
              </w:rPr>
              <w:t>学科竞赛获奖（项）</w:t>
            </w:r>
          </w:p>
        </w:tc>
        <w:tc>
          <w:tcPr>
            <w:tcW w:w="1418" w:type="dxa"/>
            <w:gridSpan w:val="2"/>
          </w:tcPr>
          <w:p w:rsidR="00195565" w:rsidRPr="00C86440" w:rsidRDefault="00195565" w:rsidP="005D531E">
            <w:pPr>
              <w:widowControl/>
              <w:snapToGrid w:val="0"/>
              <w:spacing w:line="560" w:lineRule="exact"/>
              <w:jc w:val="left"/>
              <w:rPr>
                <w:rFonts w:ascii="仿宋" w:eastAsia="仿宋" w:hAnsi="仿宋" w:cs="宋体"/>
                <w:kern w:val="0"/>
                <w:sz w:val="24"/>
              </w:rPr>
            </w:pPr>
            <w:r w:rsidRPr="00C86440">
              <w:rPr>
                <w:rFonts w:ascii="仿宋" w:eastAsia="仿宋" w:hAnsi="仿宋" w:cs="宋体" w:hint="eastAsia"/>
                <w:kern w:val="0"/>
                <w:sz w:val="24"/>
              </w:rPr>
              <w:t>总数</w:t>
            </w:r>
          </w:p>
        </w:tc>
        <w:tc>
          <w:tcPr>
            <w:tcW w:w="5982" w:type="dxa"/>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91</w:t>
            </w:r>
          </w:p>
        </w:tc>
      </w:tr>
      <w:tr w:rsidR="00195565" w:rsidRPr="00C32A22" w:rsidTr="00C86440">
        <w:trPr>
          <w:trHeight w:val="600"/>
        </w:trPr>
        <w:tc>
          <w:tcPr>
            <w:tcW w:w="1814" w:type="dxa"/>
            <w:vMerge/>
          </w:tcPr>
          <w:p w:rsidR="00195565" w:rsidRPr="00C86440" w:rsidRDefault="00195565" w:rsidP="005D531E">
            <w:pPr>
              <w:widowControl/>
              <w:snapToGrid w:val="0"/>
              <w:spacing w:line="560" w:lineRule="exact"/>
              <w:jc w:val="left"/>
              <w:rPr>
                <w:rFonts w:ascii="仿宋" w:eastAsia="仿宋" w:hAnsi="仿宋" w:cs="宋体"/>
                <w:bCs/>
                <w:kern w:val="0"/>
                <w:sz w:val="24"/>
              </w:rPr>
            </w:pPr>
          </w:p>
        </w:tc>
        <w:tc>
          <w:tcPr>
            <w:tcW w:w="1418" w:type="dxa"/>
            <w:gridSpan w:val="2"/>
          </w:tcPr>
          <w:p w:rsidR="00195565" w:rsidRPr="00C86440" w:rsidRDefault="00195565" w:rsidP="005D531E">
            <w:pPr>
              <w:widowControl/>
              <w:snapToGrid w:val="0"/>
              <w:spacing w:line="560" w:lineRule="exact"/>
              <w:jc w:val="left"/>
              <w:rPr>
                <w:rFonts w:ascii="仿宋" w:eastAsia="仿宋" w:hAnsi="仿宋" w:cs="宋体"/>
                <w:kern w:val="0"/>
                <w:sz w:val="24"/>
              </w:rPr>
            </w:pPr>
            <w:r w:rsidRPr="00C86440">
              <w:rPr>
                <w:rFonts w:ascii="仿宋" w:eastAsia="仿宋" w:hAnsi="仿宋" w:cs="宋体" w:hint="eastAsia"/>
                <w:kern w:val="0"/>
                <w:sz w:val="24"/>
              </w:rPr>
              <w:t>其中：国际级</w:t>
            </w:r>
          </w:p>
        </w:tc>
        <w:tc>
          <w:tcPr>
            <w:tcW w:w="5982" w:type="dxa"/>
          </w:tcPr>
          <w:p w:rsidR="00195565" w:rsidRPr="00C86440" w:rsidRDefault="00195565" w:rsidP="005D531E">
            <w:pPr>
              <w:widowControl/>
              <w:snapToGrid w:val="0"/>
              <w:spacing w:line="560" w:lineRule="exact"/>
              <w:jc w:val="center"/>
              <w:rPr>
                <w:rFonts w:ascii="仿宋" w:eastAsia="仿宋" w:hAnsi="仿宋" w:cs="宋体"/>
                <w:kern w:val="0"/>
                <w:sz w:val="24"/>
              </w:rPr>
            </w:pPr>
            <w:r w:rsidRPr="00C86440">
              <w:rPr>
                <w:rFonts w:ascii="仿宋" w:eastAsia="仿宋" w:hAnsi="仿宋" w:cs="宋体" w:hint="eastAsia"/>
                <w:kern w:val="0"/>
                <w:sz w:val="24"/>
              </w:rPr>
              <w:t>0</w:t>
            </w:r>
          </w:p>
        </w:tc>
      </w:tr>
      <w:tr w:rsidR="00195565" w:rsidRPr="00C32A22" w:rsidTr="00C86440">
        <w:trPr>
          <w:trHeight w:val="330"/>
        </w:trPr>
        <w:tc>
          <w:tcPr>
            <w:tcW w:w="1814" w:type="dxa"/>
            <w:vMerge/>
          </w:tcPr>
          <w:p w:rsidR="00195565" w:rsidRPr="00C86440" w:rsidRDefault="00195565" w:rsidP="005D531E">
            <w:pPr>
              <w:widowControl/>
              <w:snapToGrid w:val="0"/>
              <w:spacing w:line="560" w:lineRule="exact"/>
              <w:jc w:val="left"/>
              <w:rPr>
                <w:rFonts w:ascii="仿宋" w:eastAsia="仿宋" w:hAnsi="仿宋" w:cs="宋体"/>
                <w:bCs/>
                <w:kern w:val="0"/>
                <w:sz w:val="24"/>
              </w:rPr>
            </w:pPr>
          </w:p>
        </w:tc>
        <w:tc>
          <w:tcPr>
            <w:tcW w:w="1418" w:type="dxa"/>
            <w:gridSpan w:val="2"/>
          </w:tcPr>
          <w:p w:rsidR="00195565" w:rsidRPr="00C86440" w:rsidRDefault="00195565" w:rsidP="005D531E">
            <w:pPr>
              <w:widowControl/>
              <w:snapToGrid w:val="0"/>
              <w:spacing w:line="560" w:lineRule="exact"/>
              <w:ind w:firstLineChars="14" w:firstLine="34"/>
              <w:jc w:val="left"/>
              <w:rPr>
                <w:rFonts w:ascii="仿宋" w:eastAsia="仿宋" w:hAnsi="仿宋" w:cs="宋体"/>
                <w:kern w:val="0"/>
                <w:sz w:val="24"/>
              </w:rPr>
            </w:pPr>
            <w:r w:rsidRPr="00C86440">
              <w:rPr>
                <w:rFonts w:ascii="仿宋" w:eastAsia="仿宋" w:hAnsi="仿宋" w:cs="宋体" w:hint="eastAsia"/>
                <w:kern w:val="0"/>
                <w:sz w:val="24"/>
              </w:rPr>
              <w:t>国家级</w:t>
            </w:r>
          </w:p>
        </w:tc>
        <w:tc>
          <w:tcPr>
            <w:tcW w:w="5982" w:type="dxa"/>
          </w:tcPr>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2014年“外研社杯”全国英语演讲大赛全国二等奖（刁文卿）</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英语竞赛B类三等奖（张丹敏）</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2013年全国大学生英语竞赛特等奖（王艺臻）</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2013 “我与外教”全国征文大赛三等奖（郭悦）</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2014 “我与外教”全国征文大赛优秀奖（郭悦）</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希望之星英语风采大赛二等奖(姚悦文)</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CCTV"希望之星“英语风采大赛全国希望奖(张新苑)</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2013年“理律杯”高校模拟法庭竞赛冠军(牟星宇)</w:t>
            </w:r>
          </w:p>
          <w:p w:rsidR="00195565" w:rsidRPr="00C86440" w:rsidRDefault="00195565" w:rsidP="005D531E">
            <w:pPr>
              <w:widowControl/>
              <w:adjustRightInd w:val="0"/>
              <w:snapToGrid w:val="0"/>
              <w:spacing w:line="560" w:lineRule="exact"/>
              <w:ind w:firstLineChars="200" w:firstLine="480"/>
              <w:jc w:val="left"/>
              <w:textAlignment w:val="center"/>
              <w:rPr>
                <w:rFonts w:ascii="仿宋" w:eastAsia="仿宋" w:hAnsi="仿宋"/>
                <w:sz w:val="24"/>
              </w:rPr>
            </w:pPr>
            <w:r w:rsidRPr="00C86440">
              <w:rPr>
                <w:rFonts w:ascii="仿宋" w:eastAsia="仿宋" w:hAnsi="仿宋" w:hint="eastAsia"/>
                <w:sz w:val="24"/>
              </w:rPr>
              <w:t>第四届国际刑事法院审判比赛全国二等奖(胡雅云)</w:t>
            </w:r>
            <w:r w:rsidRPr="00C86440">
              <w:rPr>
                <w:rFonts w:ascii="仿宋" w:eastAsia="仿宋" w:hAnsi="仿宋" w:hint="eastAsia"/>
                <w:sz w:val="24"/>
              </w:rPr>
              <w:br/>
              <w:t>第十三届杰赛普国际法模拟法庭辩论赛全国二等奖(胡雅云)</w:t>
            </w:r>
            <w:r w:rsidRPr="00C86440">
              <w:rPr>
                <w:rFonts w:ascii="仿宋" w:eastAsia="仿宋" w:hAnsi="仿宋" w:hint="eastAsia"/>
                <w:sz w:val="24"/>
              </w:rPr>
              <w:br/>
            </w:r>
            <w:r w:rsidRPr="00C86440">
              <w:rPr>
                <w:rFonts w:ascii="仿宋" w:eastAsia="仿宋" w:hAnsi="仿宋" w:hint="eastAsia"/>
                <w:sz w:val="24"/>
              </w:rPr>
              <w:lastRenderedPageBreak/>
              <w:t>第十三届杰赛普国际法模拟法庭辩论赛最佳诉状(胡雅云)</w:t>
            </w:r>
            <w:r w:rsidRPr="00C86440">
              <w:rPr>
                <w:rFonts w:ascii="仿宋" w:eastAsia="仿宋" w:hAnsi="仿宋" w:hint="eastAsia"/>
                <w:sz w:val="24"/>
              </w:rPr>
              <w:br/>
              <w:t>第八届红十字国际人道法模拟法庭竞赛全国二等奖(胡雅云)</w:t>
            </w:r>
            <w:r w:rsidRPr="00C86440">
              <w:rPr>
                <w:rFonts w:ascii="仿宋" w:eastAsia="仿宋" w:hAnsi="仿宋" w:hint="eastAsia"/>
                <w:sz w:val="24"/>
              </w:rPr>
              <w:br/>
              <w:t>第三届国际刑事法院审判比赛全国一等奖(胡雅云)</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2015年CIMA国际商业案例大赛中华区华东赛区优秀奖(辛颖)</w:t>
            </w:r>
          </w:p>
          <w:p w:rsidR="00195565" w:rsidRPr="00C86440" w:rsidRDefault="00195565" w:rsidP="005D531E">
            <w:pPr>
              <w:widowControl/>
              <w:adjustRightInd w:val="0"/>
              <w:snapToGrid w:val="0"/>
              <w:spacing w:line="560" w:lineRule="exact"/>
              <w:ind w:firstLineChars="200" w:firstLine="480"/>
              <w:jc w:val="left"/>
              <w:textAlignment w:val="center"/>
              <w:rPr>
                <w:rFonts w:ascii="仿宋" w:eastAsia="仿宋" w:hAnsi="仿宋"/>
                <w:sz w:val="24"/>
              </w:rPr>
            </w:pPr>
            <w:r w:rsidRPr="00C86440">
              <w:rPr>
                <w:rFonts w:ascii="仿宋" w:eastAsia="仿宋" w:hAnsi="仿宋" w:hint="eastAsia"/>
                <w:sz w:val="24"/>
              </w:rPr>
              <w:t>2015年全国大学生英语竞赛二等奖(胡雅云)</w:t>
            </w:r>
          </w:p>
          <w:p w:rsidR="00195565" w:rsidRPr="00C86440" w:rsidRDefault="00195565" w:rsidP="005D531E">
            <w:pPr>
              <w:widowControl/>
              <w:adjustRightInd w:val="0"/>
              <w:snapToGrid w:val="0"/>
              <w:spacing w:line="560" w:lineRule="exact"/>
              <w:ind w:firstLineChars="200" w:firstLine="480"/>
              <w:jc w:val="left"/>
              <w:textAlignment w:val="center"/>
              <w:rPr>
                <w:rFonts w:ascii="仿宋" w:eastAsia="仿宋" w:hAnsi="仿宋"/>
                <w:sz w:val="24"/>
              </w:rPr>
            </w:pPr>
            <w:r w:rsidRPr="00C86440">
              <w:rPr>
                <w:rFonts w:ascii="仿宋" w:eastAsia="仿宋" w:hAnsi="仿宋" w:hint="eastAsia"/>
                <w:sz w:val="24"/>
              </w:rPr>
              <w:t>2014年全国大学生英语竞赛三等奖(胡雅云)</w:t>
            </w:r>
          </w:p>
          <w:p w:rsidR="00195565" w:rsidRPr="00C86440" w:rsidRDefault="00195565" w:rsidP="005D531E">
            <w:pPr>
              <w:widowControl/>
              <w:adjustRightInd w:val="0"/>
              <w:snapToGrid w:val="0"/>
              <w:spacing w:line="560" w:lineRule="exact"/>
              <w:ind w:firstLineChars="200" w:firstLine="480"/>
              <w:jc w:val="left"/>
              <w:textAlignment w:val="center"/>
              <w:rPr>
                <w:rFonts w:ascii="仿宋" w:eastAsia="仿宋" w:hAnsi="仿宋"/>
                <w:sz w:val="24"/>
              </w:rPr>
            </w:pPr>
            <w:r w:rsidRPr="00C86440">
              <w:rPr>
                <w:rFonts w:ascii="仿宋" w:eastAsia="仿宋" w:hAnsi="仿宋" w:hint="eastAsia"/>
                <w:sz w:val="24"/>
              </w:rPr>
              <w:t>2014年ICRC英文模拟法庭二等奖(沈碧霜)</w:t>
            </w:r>
          </w:p>
          <w:p w:rsidR="00195565" w:rsidRPr="00C86440" w:rsidRDefault="00195565" w:rsidP="005D531E">
            <w:pPr>
              <w:widowControl/>
              <w:adjustRightInd w:val="0"/>
              <w:snapToGrid w:val="0"/>
              <w:spacing w:line="560" w:lineRule="exact"/>
              <w:ind w:firstLineChars="200" w:firstLine="480"/>
              <w:jc w:val="left"/>
              <w:textAlignment w:val="center"/>
              <w:rPr>
                <w:rFonts w:ascii="仿宋" w:eastAsia="仿宋" w:hAnsi="仿宋"/>
                <w:sz w:val="24"/>
              </w:rPr>
            </w:pPr>
            <w:r w:rsidRPr="00C86440">
              <w:rPr>
                <w:rFonts w:ascii="仿宋" w:eastAsia="仿宋" w:hAnsi="仿宋" w:hint="eastAsia"/>
                <w:sz w:val="24"/>
              </w:rPr>
              <w:t>2014年国际刑事法院审判竞赛一等奖(王天宇)</w:t>
            </w:r>
          </w:p>
          <w:p w:rsidR="00195565" w:rsidRPr="00C86440" w:rsidRDefault="00195565" w:rsidP="005D531E">
            <w:pPr>
              <w:widowControl/>
              <w:adjustRightInd w:val="0"/>
              <w:snapToGrid w:val="0"/>
              <w:spacing w:line="560" w:lineRule="exact"/>
              <w:ind w:firstLineChars="200" w:firstLine="480"/>
              <w:jc w:val="left"/>
              <w:textAlignment w:val="center"/>
              <w:rPr>
                <w:rFonts w:ascii="仿宋" w:eastAsia="仿宋" w:hAnsi="仿宋"/>
                <w:sz w:val="24"/>
              </w:rPr>
            </w:pPr>
            <w:r w:rsidRPr="00C86440">
              <w:rPr>
                <w:rFonts w:ascii="仿宋" w:eastAsia="仿宋" w:hAnsi="仿宋" w:hint="eastAsia"/>
                <w:sz w:val="24"/>
              </w:rPr>
              <w:t>2015年国际传媒法比赛亚太赛区第三名(王天宇)</w:t>
            </w:r>
          </w:p>
        </w:tc>
      </w:tr>
      <w:tr w:rsidR="00195565" w:rsidRPr="00C32A22" w:rsidTr="00C86440">
        <w:trPr>
          <w:trHeight w:val="330"/>
        </w:trPr>
        <w:tc>
          <w:tcPr>
            <w:tcW w:w="1814" w:type="dxa"/>
            <w:vMerge/>
          </w:tcPr>
          <w:p w:rsidR="00195565" w:rsidRPr="00C86440" w:rsidRDefault="00195565" w:rsidP="005D531E">
            <w:pPr>
              <w:widowControl/>
              <w:snapToGrid w:val="0"/>
              <w:spacing w:line="560" w:lineRule="exact"/>
              <w:jc w:val="left"/>
              <w:rPr>
                <w:rFonts w:ascii="仿宋" w:eastAsia="仿宋" w:hAnsi="仿宋" w:cs="宋体"/>
                <w:bCs/>
                <w:kern w:val="0"/>
                <w:sz w:val="24"/>
              </w:rPr>
            </w:pPr>
          </w:p>
        </w:tc>
        <w:tc>
          <w:tcPr>
            <w:tcW w:w="1418" w:type="dxa"/>
            <w:gridSpan w:val="2"/>
          </w:tcPr>
          <w:p w:rsidR="00195565" w:rsidRPr="00C86440" w:rsidRDefault="00195565" w:rsidP="005D531E">
            <w:pPr>
              <w:widowControl/>
              <w:snapToGrid w:val="0"/>
              <w:spacing w:line="560" w:lineRule="exact"/>
              <w:jc w:val="left"/>
              <w:rPr>
                <w:rFonts w:ascii="仿宋" w:eastAsia="仿宋" w:hAnsi="仿宋" w:cs="宋体"/>
                <w:kern w:val="0"/>
                <w:sz w:val="24"/>
              </w:rPr>
            </w:pPr>
            <w:r w:rsidRPr="00C86440">
              <w:rPr>
                <w:rFonts w:ascii="仿宋" w:eastAsia="仿宋" w:hAnsi="仿宋" w:cs="宋体" w:hint="eastAsia"/>
                <w:kern w:val="0"/>
                <w:sz w:val="24"/>
              </w:rPr>
              <w:t>省部级</w:t>
            </w:r>
          </w:p>
        </w:tc>
        <w:tc>
          <w:tcPr>
            <w:tcW w:w="5982" w:type="dxa"/>
          </w:tcPr>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ACTS英语专业组山东省笔试铜奖（周围）</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CCTV“希望之星”英语风采大赛济南赛区三等奖（刘晓彤）</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ACTS英语专业组山东省笔试金奖（邹明惠）</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ACTS英语专业组山东省口语银奖（邵冉冉）</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ACTS英语专业组山东省笔试银奖（高宇慧）</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ACTS英语专业组山东省笔试铜奖（高宇慧）</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ACTS英语专业组山东省口语银奖（高宇慧）</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ACTS英语专业组山东省笔试银奖（王凌亚）</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ACTS英语专业组山东省口语铜奖（王凌亚）</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ACTS英语专业组山东省笔试金奖（李沐堇）</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ACTS英语专业组山东省口语银奖（李沐堇）</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CCTV“希望之星”英语风采大赛济南赛区二等奖（李</w:t>
            </w:r>
            <w:r w:rsidRPr="00C86440">
              <w:rPr>
                <w:rFonts w:ascii="仿宋" w:eastAsia="仿宋" w:hAnsi="仿宋" w:hint="eastAsia"/>
                <w:sz w:val="24"/>
              </w:rPr>
              <w:lastRenderedPageBreak/>
              <w:t>沐堇）</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ACTS英语专业组山东省口语金奖（张丹敏）</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ACTS英语专业组山东省口语铜奖（张丹敏）</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ACTS英语专业组山东省笔试铜奖（富海燕）</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2014年21世纪杯英语演讲比赛三等奖（张滋宜）</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2014年ACTS中国校园综合素质能力竞赛口语金奖（张滋宜）</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2014年ACTS中国校园综合素质能力竞赛口语金奖（邢玥）</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第六届山东省大学生科技外语大赛省特等奖（刁文卿）</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2014年山东省高校翻译理论书法大赛二等奖（刁文卿）</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2013年希望之星英语风采大赛省一等奖（刁文卿）</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2012年ACTS中国大学生英语能力竞赛银奖（刁文卿）</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2013年全国大学生英语竞赛三等奖（张诗苑）</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2012年21世纪杯英语演讲比赛三等奖（王艺臻）</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2014年全国大学生英语竞赛三等奖（王艺臻）</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2015年全国大学生英语竞赛三等奖（王艺臻）</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2014ACTS竞赛山东省赛区金奖（郭悦）</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2015ACTS竞赛山东省赛区金奖（郭悦）</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2015ACTS竞赛山东省赛区铜奖（齐英姿）</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2015 齐鲁大学生创业计划竞赛三等奖（齐英姿）</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2015 ACTS竞赛山东省赛区银奖（史敏）</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lastRenderedPageBreak/>
              <w:t>ACTS英语大赛非英语组铜奖（叶广祉）</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2015ACTS英语阅读与写作大学专业组铜奖(赵兰慧)</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ACTS金奖(姚悦文)</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 xml:space="preserve">ACTS口语金奖(吴佩佩)  </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ACTS笔试金奖(张枫)</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ACTS中国校园综合素质能力竞赛（大学专业组）金奖(王迪)</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中国日报社“21世纪可口可乐杯”全国英语演讲比赛一等奖(张新苑)</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CCTV"希望之星“英语风采大赛山东省一等奖(张新苑)</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ACTS中国校园综合素质能力竞赛（大学专业组）金奖(张新苑)</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ACTS中国校园综合素质能力竞赛（大学专业组）银奖(张新苑)</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第五届全国口译大赛（英语）山东省三等奖(张新苑)</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2013年ACTS口试铜奖(曹燕青)</w:t>
            </w:r>
            <w:r w:rsidRPr="00C86440">
              <w:rPr>
                <w:rFonts w:ascii="仿宋" w:eastAsia="仿宋" w:hAnsi="仿宋" w:hint="eastAsia"/>
                <w:sz w:val="24"/>
              </w:rPr>
              <w:br/>
              <w:t>2014年ACTS笔试铜奖(曹燕青)</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2014年ACTS口试山东赛区银奖(周浩)</w:t>
            </w:r>
            <w:r w:rsidRPr="00C86440">
              <w:rPr>
                <w:rFonts w:ascii="仿宋" w:eastAsia="仿宋" w:hAnsi="仿宋" w:hint="eastAsia"/>
                <w:sz w:val="24"/>
              </w:rPr>
              <w:br/>
              <w:t>2015年ACTS笔试山东赛区铜奖(周浩)</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2014年ACTS中国校园学业素质能力竞赛笔试山东赛区银奖(胡雅云)</w:t>
            </w:r>
            <w:r w:rsidRPr="00C86440">
              <w:rPr>
                <w:rFonts w:ascii="仿宋" w:eastAsia="仿宋" w:hAnsi="仿宋" w:hint="eastAsia"/>
                <w:sz w:val="24"/>
              </w:rPr>
              <w:br/>
              <w:t xml:space="preserve">2012/2014年ACTS 口试金奖 (胡雅云) </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2014.06 ACTS中国校园学业素质能力竞赛英语笔试</w:t>
            </w:r>
            <w:r w:rsidRPr="00C86440">
              <w:rPr>
                <w:rFonts w:ascii="仿宋" w:eastAsia="仿宋" w:hAnsi="仿宋" w:hint="eastAsia"/>
                <w:sz w:val="24"/>
              </w:rPr>
              <w:lastRenderedPageBreak/>
              <w:t>组银奖 (周媛)</w:t>
            </w:r>
            <w:r w:rsidRPr="00C86440">
              <w:rPr>
                <w:rFonts w:ascii="仿宋" w:eastAsia="仿宋" w:hAnsi="仿宋" w:hint="eastAsia"/>
                <w:sz w:val="24"/>
              </w:rPr>
              <w:br/>
              <w:t>2014.02 ACTS中国校园综合素质能力竞赛选拔赛英语口语组银奖  (周媛)</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ACTS口试银奖(沈碧霜)</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ACTS笔试银奖(沈碧霜)</w:t>
            </w:r>
            <w:r w:rsidRPr="00C86440">
              <w:rPr>
                <w:rFonts w:ascii="仿宋" w:eastAsia="仿宋" w:hAnsi="仿宋" w:hint="eastAsia"/>
                <w:sz w:val="24"/>
              </w:rPr>
              <w:br/>
              <w:t>2014年 ACTS铜奖(王天宇)</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2014年ACTS中国校园综合素质能力竞赛山东省选拨赛英语口语专业组 银奖(邓帆)</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Acts竞赛英语口语山东省金奖(姜璐阳)</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2014年度ACTS英语口语比赛山东赛区铜奖(葛盼盼)</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2014年ACTS银奖(戚亚娟)</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2015年ACTS山东省铜奖(曲晶晶)</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2013-2014学年全国大学生ACTS英语能力竞赛省级银奖(郑郁寒)</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2015年中国日报第十期微翻译大赛一等奖(张莹)</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p>
        </w:tc>
      </w:tr>
      <w:tr w:rsidR="00195565" w:rsidRPr="00C32A22" w:rsidTr="00C86440">
        <w:trPr>
          <w:trHeight w:val="315"/>
        </w:trPr>
        <w:tc>
          <w:tcPr>
            <w:tcW w:w="1814" w:type="dxa"/>
            <w:vMerge w:val="restart"/>
          </w:tcPr>
          <w:p w:rsidR="00195565" w:rsidRPr="00C86440" w:rsidRDefault="00195565" w:rsidP="005D531E">
            <w:pPr>
              <w:widowControl/>
              <w:snapToGrid w:val="0"/>
              <w:spacing w:line="560" w:lineRule="exact"/>
              <w:rPr>
                <w:rFonts w:ascii="仿宋" w:eastAsia="仿宋" w:hAnsi="仿宋" w:cs="宋体"/>
                <w:bCs/>
                <w:kern w:val="0"/>
                <w:sz w:val="24"/>
              </w:rPr>
            </w:pPr>
            <w:r w:rsidRPr="00C86440">
              <w:rPr>
                <w:rFonts w:ascii="仿宋" w:eastAsia="仿宋" w:hAnsi="仿宋" w:cs="宋体" w:hint="eastAsia"/>
                <w:bCs/>
                <w:kern w:val="0"/>
                <w:sz w:val="24"/>
              </w:rPr>
              <w:lastRenderedPageBreak/>
              <w:t>本科生创新活动、技能竞赛获奖</w:t>
            </w:r>
          </w:p>
        </w:tc>
        <w:tc>
          <w:tcPr>
            <w:tcW w:w="1418" w:type="dxa"/>
            <w:gridSpan w:val="2"/>
          </w:tcPr>
          <w:p w:rsidR="00195565" w:rsidRPr="00C86440" w:rsidRDefault="00195565" w:rsidP="005D531E">
            <w:pPr>
              <w:widowControl/>
              <w:snapToGrid w:val="0"/>
              <w:spacing w:line="560" w:lineRule="exact"/>
              <w:jc w:val="left"/>
              <w:rPr>
                <w:rFonts w:ascii="仿宋" w:eastAsia="仿宋" w:hAnsi="仿宋" w:cs="宋体"/>
                <w:kern w:val="0"/>
                <w:sz w:val="24"/>
              </w:rPr>
            </w:pPr>
            <w:r w:rsidRPr="00C86440">
              <w:rPr>
                <w:rFonts w:ascii="仿宋" w:eastAsia="仿宋" w:hAnsi="仿宋" w:cs="宋体" w:hint="eastAsia"/>
                <w:kern w:val="0"/>
                <w:sz w:val="24"/>
              </w:rPr>
              <w:t>总数</w:t>
            </w:r>
          </w:p>
        </w:tc>
        <w:tc>
          <w:tcPr>
            <w:tcW w:w="5982" w:type="dxa"/>
          </w:tcPr>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6</w:t>
            </w:r>
          </w:p>
        </w:tc>
      </w:tr>
      <w:tr w:rsidR="00195565" w:rsidRPr="00C32A22" w:rsidTr="00C86440">
        <w:trPr>
          <w:trHeight w:val="330"/>
        </w:trPr>
        <w:tc>
          <w:tcPr>
            <w:tcW w:w="1814" w:type="dxa"/>
            <w:vMerge/>
          </w:tcPr>
          <w:p w:rsidR="00195565" w:rsidRPr="00C86440" w:rsidRDefault="00195565" w:rsidP="005D531E">
            <w:pPr>
              <w:widowControl/>
              <w:snapToGrid w:val="0"/>
              <w:spacing w:line="560" w:lineRule="exact"/>
              <w:jc w:val="left"/>
              <w:rPr>
                <w:rFonts w:ascii="仿宋" w:eastAsia="仿宋" w:hAnsi="仿宋" w:cs="宋体"/>
                <w:bCs/>
                <w:kern w:val="0"/>
                <w:sz w:val="24"/>
              </w:rPr>
            </w:pPr>
          </w:p>
        </w:tc>
        <w:tc>
          <w:tcPr>
            <w:tcW w:w="1418" w:type="dxa"/>
            <w:gridSpan w:val="2"/>
          </w:tcPr>
          <w:p w:rsidR="00195565" w:rsidRPr="00C86440" w:rsidRDefault="00195565" w:rsidP="005D531E">
            <w:pPr>
              <w:widowControl/>
              <w:snapToGrid w:val="0"/>
              <w:spacing w:line="560" w:lineRule="exact"/>
              <w:jc w:val="left"/>
              <w:rPr>
                <w:rFonts w:ascii="仿宋" w:eastAsia="仿宋" w:hAnsi="仿宋" w:cs="宋体"/>
                <w:kern w:val="0"/>
                <w:sz w:val="24"/>
              </w:rPr>
            </w:pPr>
            <w:r w:rsidRPr="00C86440">
              <w:rPr>
                <w:rFonts w:ascii="仿宋" w:eastAsia="仿宋" w:hAnsi="仿宋" w:cs="宋体" w:hint="eastAsia"/>
                <w:kern w:val="0"/>
                <w:sz w:val="24"/>
              </w:rPr>
              <w:t>其中：国际级</w:t>
            </w:r>
          </w:p>
        </w:tc>
        <w:tc>
          <w:tcPr>
            <w:tcW w:w="5982" w:type="dxa"/>
          </w:tcPr>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0</w:t>
            </w:r>
          </w:p>
        </w:tc>
      </w:tr>
      <w:tr w:rsidR="00195565" w:rsidRPr="00C32A22" w:rsidTr="00C86440">
        <w:trPr>
          <w:trHeight w:val="330"/>
        </w:trPr>
        <w:tc>
          <w:tcPr>
            <w:tcW w:w="1814" w:type="dxa"/>
            <w:vMerge/>
          </w:tcPr>
          <w:p w:rsidR="00195565" w:rsidRPr="00C86440" w:rsidRDefault="00195565" w:rsidP="005D531E">
            <w:pPr>
              <w:widowControl/>
              <w:snapToGrid w:val="0"/>
              <w:spacing w:line="560" w:lineRule="exact"/>
              <w:jc w:val="left"/>
              <w:rPr>
                <w:rFonts w:ascii="仿宋" w:eastAsia="仿宋" w:hAnsi="仿宋" w:cs="宋体"/>
                <w:bCs/>
                <w:kern w:val="0"/>
                <w:sz w:val="24"/>
              </w:rPr>
            </w:pPr>
          </w:p>
        </w:tc>
        <w:tc>
          <w:tcPr>
            <w:tcW w:w="1418" w:type="dxa"/>
            <w:gridSpan w:val="2"/>
          </w:tcPr>
          <w:p w:rsidR="00195565" w:rsidRPr="00C86440" w:rsidRDefault="00195565" w:rsidP="005D531E">
            <w:pPr>
              <w:widowControl/>
              <w:snapToGrid w:val="0"/>
              <w:spacing w:line="560" w:lineRule="exact"/>
              <w:ind w:firstLineChars="14" w:firstLine="34"/>
              <w:jc w:val="left"/>
              <w:rPr>
                <w:rFonts w:ascii="仿宋" w:eastAsia="仿宋" w:hAnsi="仿宋" w:cs="宋体"/>
                <w:kern w:val="0"/>
                <w:sz w:val="24"/>
              </w:rPr>
            </w:pPr>
            <w:r w:rsidRPr="00C86440">
              <w:rPr>
                <w:rFonts w:ascii="仿宋" w:eastAsia="仿宋" w:hAnsi="仿宋" w:cs="宋体" w:hint="eastAsia"/>
                <w:kern w:val="0"/>
                <w:sz w:val="24"/>
              </w:rPr>
              <w:t>国家级</w:t>
            </w:r>
          </w:p>
        </w:tc>
        <w:tc>
          <w:tcPr>
            <w:tcW w:w="5982" w:type="dxa"/>
          </w:tcPr>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sz w:val="24"/>
              </w:rPr>
              <w:tab/>
            </w:r>
            <w:r w:rsidRPr="00C86440">
              <w:rPr>
                <w:rFonts w:ascii="仿宋" w:eastAsia="仿宋" w:hAnsi="仿宋" w:hint="eastAsia"/>
                <w:sz w:val="24"/>
              </w:rPr>
              <w:t>“中华创客”高校创业大赛三等奖（王凌亚）</w:t>
            </w:r>
          </w:p>
          <w:p w:rsidR="00195565" w:rsidRPr="00C86440" w:rsidRDefault="00195565" w:rsidP="005D531E">
            <w:pPr>
              <w:widowControl/>
              <w:tabs>
                <w:tab w:val="left" w:pos="765"/>
              </w:tabs>
              <w:adjustRightInd w:val="0"/>
              <w:snapToGrid w:val="0"/>
              <w:spacing w:line="560" w:lineRule="exact"/>
              <w:ind w:firstLineChars="200" w:firstLine="480"/>
              <w:rPr>
                <w:rFonts w:ascii="仿宋" w:eastAsia="仿宋" w:hAnsi="仿宋"/>
                <w:sz w:val="24"/>
              </w:rPr>
            </w:pPr>
          </w:p>
        </w:tc>
      </w:tr>
      <w:tr w:rsidR="00195565" w:rsidRPr="00C32A22" w:rsidTr="00C86440">
        <w:trPr>
          <w:trHeight w:val="330"/>
        </w:trPr>
        <w:tc>
          <w:tcPr>
            <w:tcW w:w="1814" w:type="dxa"/>
            <w:vMerge/>
          </w:tcPr>
          <w:p w:rsidR="00195565" w:rsidRPr="00C86440" w:rsidRDefault="00195565" w:rsidP="005D531E">
            <w:pPr>
              <w:widowControl/>
              <w:snapToGrid w:val="0"/>
              <w:spacing w:line="560" w:lineRule="exact"/>
              <w:jc w:val="left"/>
              <w:rPr>
                <w:rFonts w:ascii="仿宋" w:eastAsia="仿宋" w:hAnsi="仿宋" w:cs="宋体"/>
                <w:bCs/>
                <w:kern w:val="0"/>
                <w:sz w:val="24"/>
              </w:rPr>
            </w:pPr>
          </w:p>
        </w:tc>
        <w:tc>
          <w:tcPr>
            <w:tcW w:w="1418" w:type="dxa"/>
            <w:gridSpan w:val="2"/>
          </w:tcPr>
          <w:p w:rsidR="00195565" w:rsidRPr="00C86440" w:rsidRDefault="00195565" w:rsidP="005D531E">
            <w:pPr>
              <w:widowControl/>
              <w:snapToGrid w:val="0"/>
              <w:spacing w:line="560" w:lineRule="exact"/>
              <w:jc w:val="left"/>
              <w:rPr>
                <w:rFonts w:ascii="仿宋" w:eastAsia="仿宋" w:hAnsi="仿宋" w:cs="宋体"/>
                <w:kern w:val="0"/>
                <w:sz w:val="24"/>
              </w:rPr>
            </w:pPr>
            <w:r w:rsidRPr="00C86440">
              <w:rPr>
                <w:rFonts w:ascii="仿宋" w:eastAsia="仿宋" w:hAnsi="仿宋" w:cs="宋体" w:hint="eastAsia"/>
                <w:kern w:val="0"/>
                <w:sz w:val="24"/>
              </w:rPr>
              <w:t>省部级</w:t>
            </w:r>
          </w:p>
        </w:tc>
        <w:tc>
          <w:tcPr>
            <w:tcW w:w="5982" w:type="dxa"/>
          </w:tcPr>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2013年ACTS中国校园综合素质能力竞赛山东省选拔赛英语口语金奖（汪婧辰）</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2015.03“高校学生参与课外活动激励机制研究－基</w:t>
            </w:r>
            <w:r w:rsidRPr="00C86440">
              <w:rPr>
                <w:rFonts w:ascii="仿宋" w:eastAsia="仿宋" w:hAnsi="仿宋" w:hint="eastAsia"/>
                <w:sz w:val="24"/>
              </w:rPr>
              <w:lastRenderedPageBreak/>
              <w:t>于香港与大陆的比较”课题立项(周媛)</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2013启德留学杯微电影大赛最佳笑果奖(姜珊)</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山东省2014年度环保创意传播大赛二等奖(郑郁寒)</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2013-2014学年齐鲁大学生创业计划三等奖(郑郁寒)</w:t>
            </w:r>
          </w:p>
          <w:p w:rsidR="00195565" w:rsidRPr="00C86440" w:rsidRDefault="00195565" w:rsidP="005D531E">
            <w:pPr>
              <w:adjustRightInd w:val="0"/>
              <w:snapToGrid w:val="0"/>
              <w:spacing w:line="560" w:lineRule="exact"/>
              <w:ind w:firstLineChars="200" w:firstLine="480"/>
              <w:rPr>
                <w:rFonts w:ascii="仿宋" w:eastAsia="仿宋" w:hAnsi="仿宋"/>
                <w:sz w:val="24"/>
              </w:rPr>
            </w:pPr>
          </w:p>
        </w:tc>
      </w:tr>
      <w:tr w:rsidR="00195565" w:rsidRPr="00C32A22" w:rsidTr="00C86440">
        <w:trPr>
          <w:trHeight w:val="315"/>
        </w:trPr>
        <w:tc>
          <w:tcPr>
            <w:tcW w:w="1814" w:type="dxa"/>
            <w:vMerge w:val="restart"/>
          </w:tcPr>
          <w:p w:rsidR="00195565" w:rsidRPr="00C86440" w:rsidRDefault="00195565" w:rsidP="005D531E">
            <w:pPr>
              <w:widowControl/>
              <w:snapToGrid w:val="0"/>
              <w:spacing w:line="560" w:lineRule="exact"/>
              <w:rPr>
                <w:rFonts w:ascii="仿宋" w:eastAsia="仿宋" w:hAnsi="仿宋" w:cs="宋体"/>
                <w:bCs/>
                <w:kern w:val="0"/>
                <w:sz w:val="24"/>
              </w:rPr>
            </w:pPr>
            <w:r w:rsidRPr="00C86440">
              <w:rPr>
                <w:rFonts w:ascii="仿宋" w:eastAsia="仿宋" w:hAnsi="仿宋" w:cs="宋体" w:hint="eastAsia"/>
                <w:bCs/>
                <w:kern w:val="0"/>
                <w:sz w:val="24"/>
              </w:rPr>
              <w:lastRenderedPageBreak/>
              <w:t>文艺、体育竞赛获奖（项）</w:t>
            </w:r>
          </w:p>
        </w:tc>
        <w:tc>
          <w:tcPr>
            <w:tcW w:w="1418" w:type="dxa"/>
            <w:gridSpan w:val="2"/>
          </w:tcPr>
          <w:p w:rsidR="00195565" w:rsidRPr="00C86440" w:rsidRDefault="00195565" w:rsidP="005D531E">
            <w:pPr>
              <w:widowControl/>
              <w:snapToGrid w:val="0"/>
              <w:spacing w:line="560" w:lineRule="exact"/>
              <w:jc w:val="left"/>
              <w:rPr>
                <w:rFonts w:ascii="仿宋" w:eastAsia="仿宋" w:hAnsi="仿宋" w:cs="宋体"/>
                <w:kern w:val="0"/>
                <w:sz w:val="24"/>
              </w:rPr>
            </w:pPr>
            <w:r w:rsidRPr="00C86440">
              <w:rPr>
                <w:rFonts w:ascii="仿宋" w:eastAsia="仿宋" w:hAnsi="仿宋" w:cs="宋体" w:hint="eastAsia"/>
                <w:kern w:val="0"/>
                <w:sz w:val="24"/>
              </w:rPr>
              <w:t>总数</w:t>
            </w:r>
          </w:p>
        </w:tc>
        <w:tc>
          <w:tcPr>
            <w:tcW w:w="5982" w:type="dxa"/>
          </w:tcPr>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16</w:t>
            </w:r>
          </w:p>
        </w:tc>
      </w:tr>
      <w:tr w:rsidR="00195565" w:rsidRPr="00C32A22" w:rsidTr="00C86440">
        <w:trPr>
          <w:trHeight w:val="330"/>
        </w:trPr>
        <w:tc>
          <w:tcPr>
            <w:tcW w:w="1814" w:type="dxa"/>
            <w:vMerge/>
          </w:tcPr>
          <w:p w:rsidR="00195565" w:rsidRPr="00C86440" w:rsidRDefault="00195565" w:rsidP="005D531E">
            <w:pPr>
              <w:widowControl/>
              <w:snapToGrid w:val="0"/>
              <w:spacing w:line="560" w:lineRule="exact"/>
              <w:jc w:val="left"/>
              <w:rPr>
                <w:rFonts w:ascii="仿宋" w:eastAsia="仿宋" w:hAnsi="仿宋" w:cs="宋体"/>
                <w:bCs/>
                <w:kern w:val="0"/>
                <w:sz w:val="24"/>
              </w:rPr>
            </w:pPr>
          </w:p>
        </w:tc>
        <w:tc>
          <w:tcPr>
            <w:tcW w:w="1418" w:type="dxa"/>
            <w:gridSpan w:val="2"/>
          </w:tcPr>
          <w:p w:rsidR="00195565" w:rsidRPr="00C86440" w:rsidRDefault="00195565" w:rsidP="005D531E">
            <w:pPr>
              <w:widowControl/>
              <w:snapToGrid w:val="0"/>
              <w:spacing w:line="560" w:lineRule="exact"/>
              <w:jc w:val="left"/>
              <w:rPr>
                <w:rFonts w:ascii="仿宋" w:eastAsia="仿宋" w:hAnsi="仿宋" w:cs="宋体"/>
                <w:kern w:val="0"/>
                <w:sz w:val="24"/>
              </w:rPr>
            </w:pPr>
            <w:r w:rsidRPr="00C86440">
              <w:rPr>
                <w:rFonts w:ascii="仿宋" w:eastAsia="仿宋" w:hAnsi="仿宋" w:cs="宋体" w:hint="eastAsia"/>
                <w:kern w:val="0"/>
                <w:sz w:val="24"/>
              </w:rPr>
              <w:t>其中：国际级</w:t>
            </w:r>
          </w:p>
        </w:tc>
        <w:tc>
          <w:tcPr>
            <w:tcW w:w="5982" w:type="dxa"/>
          </w:tcPr>
          <w:p w:rsidR="00195565" w:rsidRPr="00C86440" w:rsidRDefault="00195565" w:rsidP="005D531E">
            <w:pPr>
              <w:adjustRightInd w:val="0"/>
              <w:snapToGrid w:val="0"/>
              <w:spacing w:line="560" w:lineRule="exact"/>
              <w:ind w:firstLineChars="200" w:firstLine="480"/>
              <w:rPr>
                <w:rFonts w:ascii="仿宋" w:eastAsia="仿宋" w:hAnsi="仿宋"/>
                <w:sz w:val="24"/>
              </w:rPr>
            </w:pPr>
          </w:p>
        </w:tc>
      </w:tr>
      <w:tr w:rsidR="00195565" w:rsidRPr="00C32A22" w:rsidTr="00C86440">
        <w:trPr>
          <w:trHeight w:val="70"/>
        </w:trPr>
        <w:tc>
          <w:tcPr>
            <w:tcW w:w="1814" w:type="dxa"/>
            <w:vMerge/>
          </w:tcPr>
          <w:p w:rsidR="00195565" w:rsidRPr="00C86440" w:rsidRDefault="00195565" w:rsidP="005D531E">
            <w:pPr>
              <w:widowControl/>
              <w:snapToGrid w:val="0"/>
              <w:spacing w:line="560" w:lineRule="exact"/>
              <w:jc w:val="left"/>
              <w:rPr>
                <w:rFonts w:ascii="仿宋" w:eastAsia="仿宋" w:hAnsi="仿宋" w:cs="宋体"/>
                <w:bCs/>
                <w:kern w:val="0"/>
                <w:sz w:val="24"/>
              </w:rPr>
            </w:pPr>
          </w:p>
        </w:tc>
        <w:tc>
          <w:tcPr>
            <w:tcW w:w="1418" w:type="dxa"/>
            <w:gridSpan w:val="2"/>
          </w:tcPr>
          <w:p w:rsidR="00195565" w:rsidRPr="00C86440" w:rsidRDefault="00195565" w:rsidP="005D531E">
            <w:pPr>
              <w:widowControl/>
              <w:snapToGrid w:val="0"/>
              <w:spacing w:line="560" w:lineRule="exact"/>
              <w:ind w:firstLineChars="14" w:firstLine="34"/>
              <w:jc w:val="left"/>
              <w:rPr>
                <w:rFonts w:ascii="仿宋" w:eastAsia="仿宋" w:hAnsi="仿宋" w:cs="宋体"/>
                <w:kern w:val="0"/>
                <w:sz w:val="24"/>
              </w:rPr>
            </w:pPr>
            <w:r w:rsidRPr="00C86440">
              <w:rPr>
                <w:rFonts w:ascii="仿宋" w:eastAsia="仿宋" w:hAnsi="仿宋" w:cs="宋体" w:hint="eastAsia"/>
                <w:kern w:val="0"/>
                <w:sz w:val="24"/>
              </w:rPr>
              <w:t>国家级</w:t>
            </w:r>
          </w:p>
        </w:tc>
        <w:tc>
          <w:tcPr>
            <w:tcW w:w="5982" w:type="dxa"/>
          </w:tcPr>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2012年10月中国歌剧舞剧院二胡专业十级（汪婧辰）</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帕特杯书画大赛金奖（邓琪）</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2014年第九届中国音乐金钟奖优秀奖(王格格)</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2013年全国啦啦操联赛（北京站）大学组花球冠军(朱婧文)</w:t>
            </w:r>
          </w:p>
          <w:p w:rsidR="00195565" w:rsidRPr="00C86440" w:rsidRDefault="00195565" w:rsidP="005D531E">
            <w:pPr>
              <w:widowControl/>
              <w:adjustRightInd w:val="0"/>
              <w:snapToGrid w:val="0"/>
              <w:spacing w:line="560" w:lineRule="exact"/>
              <w:ind w:firstLineChars="200" w:firstLine="480"/>
              <w:jc w:val="center"/>
              <w:rPr>
                <w:rFonts w:ascii="仿宋" w:eastAsia="仿宋" w:hAnsi="仿宋"/>
                <w:sz w:val="24"/>
              </w:rPr>
            </w:pPr>
          </w:p>
        </w:tc>
      </w:tr>
      <w:tr w:rsidR="00195565" w:rsidRPr="00C32A22" w:rsidTr="00C86440">
        <w:trPr>
          <w:trHeight w:val="330"/>
        </w:trPr>
        <w:tc>
          <w:tcPr>
            <w:tcW w:w="1814" w:type="dxa"/>
            <w:vMerge/>
          </w:tcPr>
          <w:p w:rsidR="00195565" w:rsidRPr="00C86440" w:rsidRDefault="00195565" w:rsidP="005D531E">
            <w:pPr>
              <w:widowControl/>
              <w:snapToGrid w:val="0"/>
              <w:spacing w:line="560" w:lineRule="exact"/>
              <w:jc w:val="left"/>
              <w:rPr>
                <w:rFonts w:ascii="仿宋" w:eastAsia="仿宋" w:hAnsi="仿宋" w:cs="宋体"/>
                <w:bCs/>
                <w:kern w:val="0"/>
                <w:sz w:val="24"/>
              </w:rPr>
            </w:pPr>
          </w:p>
        </w:tc>
        <w:tc>
          <w:tcPr>
            <w:tcW w:w="1418" w:type="dxa"/>
            <w:gridSpan w:val="2"/>
          </w:tcPr>
          <w:p w:rsidR="00195565" w:rsidRPr="00C86440" w:rsidRDefault="00195565" w:rsidP="005D531E">
            <w:pPr>
              <w:widowControl/>
              <w:snapToGrid w:val="0"/>
              <w:spacing w:line="560" w:lineRule="exact"/>
              <w:ind w:firstLineChars="14" w:firstLine="34"/>
              <w:jc w:val="left"/>
              <w:rPr>
                <w:rFonts w:ascii="仿宋" w:eastAsia="仿宋" w:hAnsi="仿宋" w:cs="宋体"/>
                <w:kern w:val="0"/>
                <w:sz w:val="24"/>
              </w:rPr>
            </w:pPr>
            <w:r w:rsidRPr="00C86440">
              <w:rPr>
                <w:rFonts w:ascii="仿宋" w:eastAsia="仿宋" w:hAnsi="仿宋" w:cs="宋体" w:hint="eastAsia"/>
                <w:kern w:val="0"/>
                <w:sz w:val="24"/>
              </w:rPr>
              <w:t>省部级</w:t>
            </w:r>
          </w:p>
        </w:tc>
        <w:tc>
          <w:tcPr>
            <w:tcW w:w="5982" w:type="dxa"/>
          </w:tcPr>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sz w:val="24"/>
              </w:rPr>
              <w:tab/>
            </w:r>
            <w:r w:rsidRPr="00C86440">
              <w:rPr>
                <w:rFonts w:ascii="仿宋" w:eastAsia="仿宋" w:hAnsi="仿宋" w:hint="eastAsia"/>
                <w:sz w:val="24"/>
              </w:rPr>
              <w:t>2014年6月山东省运会大学生甲组排球比赛第四名（唐万宁）</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2015年11月山东省大学生排球联赛第二名，个人获体育道德风尚运动员称（唐万宁）</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山东省第23届运动会大学生组篮球赛团体第四名（赛尔吉玛）</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首届山东省大中专学生社团节趣味篮球赛团体协作奖（赛尔吉玛）</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lastRenderedPageBreak/>
              <w:t>山东省大学生篮球联赛女子甲组第五名（赛尔吉玛）</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2015体彩杯山东省大学生足球联赛亚军（孙岱林）</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江西卫视《院长来出题》山东赛区十强（李元元）</w:t>
            </w:r>
          </w:p>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sz w:val="24"/>
              </w:rPr>
              <w:t>2014年驻济高校羽毛球联赛团体第三名</w:t>
            </w:r>
            <w:r w:rsidRPr="00C86440">
              <w:rPr>
                <w:rFonts w:ascii="仿宋" w:eastAsia="仿宋" w:hAnsi="仿宋" w:hint="eastAsia"/>
                <w:sz w:val="24"/>
              </w:rPr>
              <w:t>（</w:t>
            </w:r>
            <w:r w:rsidRPr="00C86440">
              <w:rPr>
                <w:rFonts w:ascii="仿宋" w:eastAsia="仿宋" w:hAnsi="仿宋"/>
                <w:sz w:val="24"/>
              </w:rPr>
              <w:t>荀水善</w:t>
            </w:r>
            <w:r w:rsidRPr="00C86440">
              <w:rPr>
                <w:rFonts w:ascii="仿宋" w:eastAsia="仿宋" w:hAnsi="仿宋" w:hint="eastAsia"/>
                <w:sz w:val="24"/>
              </w:rPr>
              <w:t>）</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2014年山东省“和平颂 中国梦”大型文艺演出金奖(王格格)</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2014年山东省大学生运动会健美操甲组团体冠军(朱婧文)</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踏板第一名、爵士啦啦操第二名(朱婧文)</w:t>
            </w:r>
          </w:p>
          <w:p w:rsidR="00195565" w:rsidRPr="00C86440" w:rsidRDefault="00195565" w:rsidP="005D531E">
            <w:pPr>
              <w:adjustRightInd w:val="0"/>
              <w:snapToGrid w:val="0"/>
              <w:spacing w:line="560" w:lineRule="exact"/>
              <w:ind w:firstLineChars="200" w:firstLine="480"/>
              <w:jc w:val="left"/>
              <w:rPr>
                <w:rFonts w:ascii="仿宋" w:eastAsia="仿宋" w:hAnsi="仿宋"/>
                <w:sz w:val="24"/>
              </w:rPr>
            </w:pPr>
            <w:r w:rsidRPr="00C86440">
              <w:rPr>
                <w:rFonts w:ascii="仿宋" w:eastAsia="仿宋" w:hAnsi="仿宋" w:hint="eastAsia"/>
                <w:sz w:val="24"/>
              </w:rPr>
              <w:t>山东省大学生电影节优秀表演奖(张新苑)</w:t>
            </w:r>
          </w:p>
        </w:tc>
      </w:tr>
      <w:tr w:rsidR="00195565" w:rsidRPr="00C32A22" w:rsidTr="00C86440">
        <w:trPr>
          <w:trHeight w:val="315"/>
        </w:trPr>
        <w:tc>
          <w:tcPr>
            <w:tcW w:w="3232" w:type="dxa"/>
            <w:gridSpan w:val="3"/>
          </w:tcPr>
          <w:p w:rsidR="00195565" w:rsidRPr="00C86440" w:rsidRDefault="00195565" w:rsidP="005D531E">
            <w:pPr>
              <w:widowControl/>
              <w:snapToGrid w:val="0"/>
              <w:spacing w:line="560" w:lineRule="exact"/>
              <w:rPr>
                <w:rFonts w:ascii="仿宋" w:eastAsia="仿宋" w:hAnsi="仿宋" w:cs="宋体"/>
                <w:bCs/>
                <w:kern w:val="0"/>
                <w:sz w:val="24"/>
              </w:rPr>
            </w:pPr>
            <w:r w:rsidRPr="00C86440">
              <w:rPr>
                <w:rFonts w:ascii="仿宋" w:eastAsia="仿宋" w:hAnsi="仿宋" w:cs="宋体" w:hint="eastAsia"/>
                <w:bCs/>
                <w:kern w:val="0"/>
                <w:sz w:val="24"/>
              </w:rPr>
              <w:lastRenderedPageBreak/>
              <w:t>学生发表学术论文（篇）</w:t>
            </w:r>
          </w:p>
        </w:tc>
        <w:tc>
          <w:tcPr>
            <w:tcW w:w="5982" w:type="dxa"/>
          </w:tcPr>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0</w:t>
            </w:r>
          </w:p>
        </w:tc>
      </w:tr>
      <w:tr w:rsidR="00195565" w:rsidRPr="00C32A22" w:rsidTr="00C86440">
        <w:trPr>
          <w:trHeight w:val="315"/>
        </w:trPr>
        <w:tc>
          <w:tcPr>
            <w:tcW w:w="3232" w:type="dxa"/>
            <w:gridSpan w:val="3"/>
          </w:tcPr>
          <w:p w:rsidR="00195565" w:rsidRPr="00C86440" w:rsidRDefault="00195565" w:rsidP="005D531E">
            <w:pPr>
              <w:widowControl/>
              <w:snapToGrid w:val="0"/>
              <w:spacing w:line="560" w:lineRule="exact"/>
              <w:rPr>
                <w:rFonts w:ascii="仿宋" w:eastAsia="仿宋" w:hAnsi="仿宋" w:cs="宋体"/>
                <w:bCs/>
                <w:kern w:val="0"/>
                <w:sz w:val="24"/>
              </w:rPr>
            </w:pPr>
            <w:r w:rsidRPr="00C86440">
              <w:rPr>
                <w:rFonts w:ascii="仿宋" w:eastAsia="仿宋" w:hAnsi="仿宋" w:cs="宋体" w:hint="eastAsia"/>
                <w:bCs/>
                <w:kern w:val="0"/>
                <w:sz w:val="24"/>
              </w:rPr>
              <w:t>学生发表作品数（篇、册）</w:t>
            </w:r>
          </w:p>
        </w:tc>
        <w:tc>
          <w:tcPr>
            <w:tcW w:w="5982" w:type="dxa"/>
          </w:tcPr>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0</w:t>
            </w:r>
          </w:p>
        </w:tc>
      </w:tr>
      <w:tr w:rsidR="00195565" w:rsidRPr="00C32A22" w:rsidTr="00C86440">
        <w:trPr>
          <w:trHeight w:val="315"/>
        </w:trPr>
        <w:tc>
          <w:tcPr>
            <w:tcW w:w="3232" w:type="dxa"/>
            <w:gridSpan w:val="3"/>
          </w:tcPr>
          <w:p w:rsidR="00195565" w:rsidRPr="00C86440" w:rsidRDefault="00195565" w:rsidP="005D531E">
            <w:pPr>
              <w:widowControl/>
              <w:snapToGrid w:val="0"/>
              <w:spacing w:line="560" w:lineRule="exact"/>
              <w:rPr>
                <w:rFonts w:ascii="仿宋" w:eastAsia="仿宋" w:hAnsi="仿宋" w:cs="宋体"/>
                <w:bCs/>
                <w:kern w:val="0"/>
                <w:sz w:val="24"/>
              </w:rPr>
            </w:pPr>
            <w:r w:rsidRPr="00C86440">
              <w:rPr>
                <w:rFonts w:ascii="仿宋" w:eastAsia="仿宋" w:hAnsi="仿宋" w:cs="宋体" w:hint="eastAsia"/>
                <w:bCs/>
                <w:kern w:val="0"/>
                <w:sz w:val="24"/>
              </w:rPr>
              <w:t>学生获准专利数（项）</w:t>
            </w:r>
          </w:p>
        </w:tc>
        <w:tc>
          <w:tcPr>
            <w:tcW w:w="5982" w:type="dxa"/>
          </w:tcPr>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0</w:t>
            </w:r>
          </w:p>
        </w:tc>
      </w:tr>
      <w:tr w:rsidR="00195565" w:rsidRPr="00C32A22" w:rsidTr="00C86440">
        <w:trPr>
          <w:trHeight w:val="315"/>
        </w:trPr>
        <w:tc>
          <w:tcPr>
            <w:tcW w:w="1985" w:type="dxa"/>
            <w:gridSpan w:val="2"/>
            <w:vMerge w:val="restart"/>
          </w:tcPr>
          <w:p w:rsidR="00195565" w:rsidRPr="00C86440" w:rsidRDefault="00195565" w:rsidP="005D531E">
            <w:pPr>
              <w:widowControl/>
              <w:snapToGrid w:val="0"/>
              <w:spacing w:line="560" w:lineRule="exact"/>
              <w:rPr>
                <w:rFonts w:ascii="仿宋" w:eastAsia="仿宋" w:hAnsi="仿宋" w:cs="宋体"/>
                <w:bCs/>
                <w:kern w:val="0"/>
                <w:sz w:val="24"/>
              </w:rPr>
            </w:pPr>
            <w:r w:rsidRPr="00C86440">
              <w:rPr>
                <w:rFonts w:ascii="仿宋" w:eastAsia="仿宋" w:hAnsi="仿宋" w:cs="宋体" w:hint="eastAsia"/>
                <w:bCs/>
                <w:kern w:val="0"/>
                <w:sz w:val="24"/>
              </w:rPr>
              <w:t>英语等级考试</w:t>
            </w:r>
          </w:p>
        </w:tc>
        <w:tc>
          <w:tcPr>
            <w:tcW w:w="1247" w:type="dxa"/>
          </w:tcPr>
          <w:p w:rsidR="00195565" w:rsidRPr="00C86440" w:rsidRDefault="00195565" w:rsidP="005D531E">
            <w:pPr>
              <w:widowControl/>
              <w:snapToGrid w:val="0"/>
              <w:spacing w:line="560" w:lineRule="exact"/>
              <w:rPr>
                <w:rFonts w:ascii="仿宋" w:eastAsia="仿宋" w:hAnsi="仿宋" w:cs="宋体"/>
                <w:kern w:val="0"/>
                <w:sz w:val="24"/>
              </w:rPr>
            </w:pPr>
            <w:r w:rsidRPr="00C86440">
              <w:rPr>
                <w:rFonts w:ascii="仿宋" w:eastAsia="仿宋" w:hAnsi="仿宋" w:cs="宋体" w:hint="eastAsia"/>
                <w:kern w:val="0"/>
                <w:sz w:val="24"/>
              </w:rPr>
              <w:t>英语四级考试累计通过率（%）</w:t>
            </w:r>
          </w:p>
        </w:tc>
        <w:tc>
          <w:tcPr>
            <w:tcW w:w="5982" w:type="dxa"/>
            <w:vAlign w:val="center"/>
          </w:tcPr>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96.55%</w:t>
            </w:r>
          </w:p>
        </w:tc>
      </w:tr>
      <w:tr w:rsidR="00195565" w:rsidRPr="00C32A22" w:rsidTr="00C86440">
        <w:trPr>
          <w:trHeight w:val="315"/>
        </w:trPr>
        <w:tc>
          <w:tcPr>
            <w:tcW w:w="1985" w:type="dxa"/>
            <w:gridSpan w:val="2"/>
            <w:vMerge/>
          </w:tcPr>
          <w:p w:rsidR="00195565" w:rsidRPr="00C86440" w:rsidRDefault="00195565" w:rsidP="005D531E">
            <w:pPr>
              <w:widowControl/>
              <w:snapToGrid w:val="0"/>
              <w:spacing w:line="560" w:lineRule="exact"/>
              <w:jc w:val="left"/>
              <w:rPr>
                <w:rFonts w:ascii="仿宋" w:eastAsia="仿宋" w:hAnsi="仿宋" w:cs="宋体"/>
                <w:bCs/>
                <w:kern w:val="0"/>
                <w:sz w:val="24"/>
              </w:rPr>
            </w:pPr>
          </w:p>
        </w:tc>
        <w:tc>
          <w:tcPr>
            <w:tcW w:w="1247" w:type="dxa"/>
          </w:tcPr>
          <w:p w:rsidR="00195565" w:rsidRPr="00C86440" w:rsidRDefault="00195565" w:rsidP="005D531E">
            <w:pPr>
              <w:widowControl/>
              <w:snapToGrid w:val="0"/>
              <w:spacing w:line="560" w:lineRule="exact"/>
              <w:rPr>
                <w:rFonts w:ascii="仿宋" w:eastAsia="仿宋" w:hAnsi="仿宋" w:cs="宋体"/>
                <w:kern w:val="0"/>
                <w:sz w:val="24"/>
              </w:rPr>
            </w:pPr>
            <w:r w:rsidRPr="00C86440">
              <w:rPr>
                <w:rFonts w:ascii="仿宋" w:eastAsia="仿宋" w:hAnsi="仿宋" w:cs="宋体" w:hint="eastAsia"/>
                <w:kern w:val="0"/>
                <w:sz w:val="24"/>
              </w:rPr>
              <w:t>英语八级考试累计通过率（%）</w:t>
            </w:r>
          </w:p>
        </w:tc>
        <w:tc>
          <w:tcPr>
            <w:tcW w:w="5982" w:type="dxa"/>
          </w:tcPr>
          <w:p w:rsidR="00195565" w:rsidRPr="00C86440" w:rsidRDefault="00195565" w:rsidP="005D531E">
            <w:pPr>
              <w:adjustRightInd w:val="0"/>
              <w:snapToGrid w:val="0"/>
              <w:spacing w:line="560" w:lineRule="exact"/>
              <w:ind w:firstLineChars="200" w:firstLine="480"/>
              <w:rPr>
                <w:rFonts w:ascii="仿宋" w:eastAsia="仿宋" w:hAnsi="仿宋"/>
                <w:sz w:val="24"/>
              </w:rPr>
            </w:pPr>
            <w:r w:rsidRPr="00C86440">
              <w:rPr>
                <w:rFonts w:ascii="仿宋" w:eastAsia="仿宋" w:hAnsi="仿宋" w:hint="eastAsia"/>
                <w:sz w:val="24"/>
              </w:rPr>
              <w:t>95.16%</w:t>
            </w:r>
          </w:p>
        </w:tc>
      </w:tr>
    </w:tbl>
    <w:p w:rsidR="00B7349B" w:rsidRPr="00C86440" w:rsidRDefault="00F00BF4" w:rsidP="005D531E">
      <w:pPr>
        <w:adjustRightInd w:val="0"/>
        <w:snapToGrid w:val="0"/>
        <w:spacing w:line="560" w:lineRule="exact"/>
        <w:ind w:firstLineChars="200" w:firstLine="643"/>
        <w:rPr>
          <w:rFonts w:ascii="仿宋" w:eastAsia="仿宋" w:hAnsi="仿宋"/>
          <w:b/>
          <w:sz w:val="32"/>
          <w:szCs w:val="32"/>
        </w:rPr>
      </w:pPr>
      <w:r w:rsidRPr="00C86440">
        <w:rPr>
          <w:rFonts w:ascii="仿宋" w:eastAsia="仿宋" w:hAnsi="仿宋" w:hint="eastAsia"/>
          <w:b/>
          <w:sz w:val="32"/>
          <w:szCs w:val="32"/>
        </w:rPr>
        <w:t xml:space="preserve">六、毕业生就业创业 </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包括创业情况、采取的措施、典型案例等。</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创业情况指</w:t>
      </w:r>
      <w:r w:rsidR="003A2F62" w:rsidRPr="00C32A22">
        <w:rPr>
          <w:rFonts w:ascii="仿宋" w:eastAsia="仿宋" w:hAnsi="仿宋" w:hint="eastAsia"/>
          <w:sz w:val="32"/>
          <w:szCs w:val="32"/>
        </w:rPr>
        <w:t>2016</w:t>
      </w:r>
      <w:r w:rsidRPr="00C32A22">
        <w:rPr>
          <w:rFonts w:ascii="仿宋" w:eastAsia="仿宋" w:hAnsi="仿宋" w:hint="eastAsia"/>
          <w:sz w:val="32"/>
          <w:szCs w:val="32"/>
        </w:rPr>
        <w:t>届毕业生截至</w:t>
      </w:r>
      <w:r w:rsidR="003A2F62" w:rsidRPr="00C32A22">
        <w:rPr>
          <w:rFonts w:ascii="仿宋" w:eastAsia="仿宋" w:hAnsi="仿宋" w:hint="eastAsia"/>
          <w:sz w:val="32"/>
          <w:szCs w:val="32"/>
        </w:rPr>
        <w:t>2016</w:t>
      </w:r>
      <w:r w:rsidRPr="00C32A22">
        <w:rPr>
          <w:rFonts w:ascii="仿宋" w:eastAsia="仿宋" w:hAnsi="仿宋" w:hint="eastAsia"/>
          <w:sz w:val="32"/>
          <w:szCs w:val="32"/>
        </w:rPr>
        <w:t>年11月底的创业情况，典型案例可报告近三年的情况。</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lastRenderedPageBreak/>
        <w:t>毕业生就业创业情况：近三年毕业生的创业人数逐年递增，其中的典型例子有2013届英语专业毕业生陈青青，她毕业后回到家乡福建泉州石狮市永宁镇，开办了药店，自主创业。2015届毕业生中有英语专业哈萨克族毕业生哈依尼亚，她建立了自己的电商网站，从事服装和民族饰品的设计、销售，目前在哈萨克斯坦首都阿斯塔纳运营网上网下品牌。</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采取的措施：书记、团委书记和辅导员等负责学生工作的教师进行积极广泛宣传和积极动员，改变学生的就业观念，鼓励自我创业。对于毕业生自我创业的成功案例，会在在校生中进行宣传，以此增加学生对今后创业的信心。</w:t>
      </w:r>
    </w:p>
    <w:p w:rsidR="005D531E" w:rsidRDefault="005D531E" w:rsidP="005D531E">
      <w:pPr>
        <w:adjustRightInd w:val="0"/>
        <w:snapToGrid w:val="0"/>
        <w:spacing w:line="560" w:lineRule="exact"/>
        <w:ind w:firstLineChars="200" w:firstLine="643"/>
        <w:rPr>
          <w:rFonts w:ascii="仿宋" w:eastAsia="仿宋" w:hAnsi="仿宋" w:hint="eastAsia"/>
          <w:b/>
          <w:sz w:val="32"/>
          <w:szCs w:val="32"/>
        </w:rPr>
      </w:pPr>
    </w:p>
    <w:p w:rsidR="00B7349B" w:rsidRPr="00C86440" w:rsidRDefault="00F00BF4" w:rsidP="005D531E">
      <w:pPr>
        <w:adjustRightInd w:val="0"/>
        <w:snapToGrid w:val="0"/>
        <w:spacing w:line="560" w:lineRule="exact"/>
        <w:ind w:firstLineChars="200" w:firstLine="643"/>
        <w:rPr>
          <w:rFonts w:ascii="仿宋" w:eastAsia="仿宋" w:hAnsi="仿宋"/>
          <w:b/>
          <w:sz w:val="32"/>
          <w:szCs w:val="32"/>
        </w:rPr>
      </w:pPr>
      <w:r w:rsidRPr="00C86440">
        <w:rPr>
          <w:rFonts w:ascii="仿宋" w:eastAsia="仿宋" w:hAnsi="仿宋" w:hint="eastAsia"/>
          <w:b/>
          <w:sz w:val="32"/>
          <w:szCs w:val="32"/>
        </w:rPr>
        <w:t xml:space="preserve">七、专业发展趋势及建议 </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1. 国家发展需要“英语+专业”复合型英语人才，英语与其他学科的结合将加强。</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培养复合型英语专业人才是国家战略发展对专业教育提出的要求，也是新时代的需求。随着国家“一带一路”战略构想的实施和全球经济一体化的不断深入，社会对英语人才的需求加大且呈多元化趋势。市场对单一语言文学专业毕业生的需求量逐渐减少，大量需要英语与其他学科，如外交、经贸、法律、新闻、国际政治等</w:t>
      </w:r>
      <w:r w:rsidR="008451E4" w:rsidRPr="00C32A22">
        <w:rPr>
          <w:rFonts w:ascii="仿宋" w:eastAsia="仿宋" w:hAnsi="仿宋" w:hint="eastAsia"/>
          <w:sz w:val="32"/>
          <w:szCs w:val="32"/>
        </w:rPr>
        <w:t>结合的复合型人才。因此，英语专业毕业生需要</w:t>
      </w:r>
      <w:r w:rsidRPr="00C32A22">
        <w:rPr>
          <w:rFonts w:ascii="仿宋" w:eastAsia="仿宋" w:hAnsi="仿宋" w:hint="eastAsia"/>
          <w:sz w:val="32"/>
          <w:szCs w:val="32"/>
        </w:rPr>
        <w:t>向“复合型”人才转变。在多元人才观下，学科之间的合作是大势所趋，英语系课程设置体系将会纳入其他学科的课程，比如英语和经济、英语和法律、英语和国际政治等。</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2. 走向世界的中国文化需要“学贯中西”的英语专业人才，英语专业应加强中国传统文化教育。</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随着中国在国际社会的影响越来越大，中国文化随之也走向世界，</w:t>
      </w:r>
      <w:r w:rsidRPr="00C32A22">
        <w:rPr>
          <w:rFonts w:ascii="仿宋" w:eastAsia="仿宋" w:hAnsi="仿宋" w:hint="eastAsia"/>
          <w:sz w:val="32"/>
          <w:szCs w:val="32"/>
        </w:rPr>
        <w:lastRenderedPageBreak/>
        <w:t>这为英语专业毕业生提出了新的要求。在强调西方文化学习的同时，英语系学生应做到“承袭传统、西学中用”，通过学习西方文化，更好地理解中国传统文化，并推动中国文化的传播与发展。与此相呼应，英语专业教学应融入中国传统文化教育。</w:t>
      </w:r>
    </w:p>
    <w:p w:rsidR="00B7349B" w:rsidRPr="00C32A22" w:rsidRDefault="003B76C2"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3.</w:t>
      </w:r>
      <w:r w:rsidR="00F00BF4" w:rsidRPr="00C32A22">
        <w:rPr>
          <w:rFonts w:ascii="仿宋" w:eastAsia="仿宋" w:hAnsi="仿宋" w:hint="eastAsia"/>
          <w:sz w:val="32"/>
          <w:szCs w:val="32"/>
        </w:rPr>
        <w:t>创新创业教育的目标必将引起英语专业改革，增加应用型人才的培养。</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创新创业教育的目标是培养具有创业创新意识、思维、和能力的高素质新型人才。为顺应这一需求，英语专业设置需增加实践课程，培养应用型人才。比如，英语专业可增加商务英语专业学生的实践活动，鼓励自主创业。</w:t>
      </w:r>
    </w:p>
    <w:p w:rsidR="00B7349B" w:rsidRPr="00C32A22" w:rsidRDefault="003B76C2"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 xml:space="preserve">4. </w:t>
      </w:r>
      <w:r w:rsidR="00F00BF4" w:rsidRPr="00C32A22">
        <w:rPr>
          <w:rFonts w:ascii="仿宋" w:eastAsia="仿宋" w:hAnsi="仿宋" w:hint="eastAsia"/>
          <w:sz w:val="32"/>
          <w:szCs w:val="32"/>
        </w:rPr>
        <w:t>新的社会人才需求必将推动新一轮英语专业设置与教学创新。</w:t>
      </w:r>
    </w:p>
    <w:p w:rsidR="00B7349B" w:rsidRPr="00C32A22" w:rsidRDefault="00F00BF4"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社会对多元化复合型外语毕业生的需求必定推进英语专业设置改革与教学的创新。英语专业必将加强与其他专业的合作、融入中国传统文化、并结合信息化技术推进教学改革。同时，复合型人才包含学术型人才、应用型人才及两者兼顾的综合型人才。高校也需要探索融合语言教育、通识教育和专业教育，提供多元化的人才培养渠道，供不同类型的人才自由选择。</w:t>
      </w:r>
    </w:p>
    <w:p w:rsidR="005D531E" w:rsidRDefault="005D531E" w:rsidP="005D531E">
      <w:pPr>
        <w:adjustRightInd w:val="0"/>
        <w:snapToGrid w:val="0"/>
        <w:spacing w:line="560" w:lineRule="exact"/>
        <w:ind w:firstLineChars="200" w:firstLine="643"/>
        <w:rPr>
          <w:rFonts w:ascii="仿宋" w:eastAsia="仿宋" w:hAnsi="仿宋" w:hint="eastAsia"/>
          <w:b/>
          <w:sz w:val="32"/>
          <w:szCs w:val="32"/>
        </w:rPr>
      </w:pPr>
    </w:p>
    <w:p w:rsidR="00B7349B" w:rsidRPr="00C86440" w:rsidRDefault="00F00BF4" w:rsidP="005D531E">
      <w:pPr>
        <w:adjustRightInd w:val="0"/>
        <w:snapToGrid w:val="0"/>
        <w:spacing w:line="560" w:lineRule="exact"/>
        <w:ind w:firstLineChars="200" w:firstLine="643"/>
        <w:rPr>
          <w:rFonts w:ascii="仿宋" w:eastAsia="仿宋" w:hAnsi="仿宋"/>
          <w:b/>
          <w:sz w:val="32"/>
          <w:szCs w:val="32"/>
        </w:rPr>
      </w:pPr>
      <w:r w:rsidRPr="00C86440">
        <w:rPr>
          <w:rFonts w:ascii="仿宋" w:eastAsia="仿宋" w:hAnsi="仿宋" w:hint="eastAsia"/>
          <w:b/>
          <w:sz w:val="32"/>
          <w:szCs w:val="32"/>
        </w:rPr>
        <w:t xml:space="preserve">八、存在的问题及整改措施 </w:t>
      </w:r>
    </w:p>
    <w:p w:rsidR="003A2F62" w:rsidRPr="00C32A22" w:rsidRDefault="003A2F62"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根据2016年度英语专业人才培养的基本情况,我们发现在以下几个方面还有待进一步提高: (1)精品课程、</w:t>
      </w:r>
      <w:r w:rsidRPr="00C32A22">
        <w:rPr>
          <w:rFonts w:ascii="仿宋" w:eastAsia="仿宋" w:hAnsi="仿宋"/>
          <w:sz w:val="32"/>
          <w:szCs w:val="32"/>
        </w:rPr>
        <w:t>精品视频公开课</w:t>
      </w:r>
      <w:r w:rsidRPr="00C32A22">
        <w:rPr>
          <w:rFonts w:ascii="仿宋" w:eastAsia="仿宋" w:hAnsi="仿宋" w:hint="eastAsia"/>
          <w:sz w:val="32"/>
          <w:szCs w:val="32"/>
        </w:rPr>
        <w:t>、精品资源共享课、慕课等课程建设仍有待加强;(2)实习基地建设还有进一步扩展的空间;(3)育人机制还需进一步优化,尤其产学研协同育人机制仍需进一步拓展。</w:t>
      </w:r>
    </w:p>
    <w:p w:rsidR="003A2F62" w:rsidRPr="00C32A22" w:rsidRDefault="003A2F62" w:rsidP="005D531E">
      <w:pPr>
        <w:adjustRightInd w:val="0"/>
        <w:snapToGrid w:val="0"/>
        <w:spacing w:line="560" w:lineRule="exact"/>
        <w:ind w:firstLineChars="200" w:firstLine="640"/>
        <w:rPr>
          <w:rFonts w:ascii="仿宋" w:eastAsia="仿宋" w:hAnsi="仿宋"/>
          <w:sz w:val="32"/>
          <w:szCs w:val="32"/>
        </w:rPr>
      </w:pPr>
      <w:r w:rsidRPr="00C32A22">
        <w:rPr>
          <w:rFonts w:ascii="仿宋" w:eastAsia="仿宋" w:hAnsi="仿宋" w:hint="eastAsia"/>
          <w:sz w:val="32"/>
          <w:szCs w:val="32"/>
        </w:rPr>
        <w:t>鉴于此，为了取得更大的成绩，我们将针对发现的问题和不足，</w:t>
      </w:r>
      <w:r w:rsidRPr="00C32A22">
        <w:rPr>
          <w:rFonts w:ascii="仿宋" w:eastAsia="仿宋" w:hAnsi="仿宋" w:hint="eastAsia"/>
          <w:sz w:val="32"/>
          <w:szCs w:val="32"/>
        </w:rPr>
        <w:lastRenderedPageBreak/>
        <w:t>集中力量，全力整改，具体措施如下：（1）围绕教学目标，不断挖潜和创新，加大力度尽快建设多门精品课程、精品视频公开课、精品资源共享课、慕课等，同时围绕这些课程坚实，培养一批优秀教师；（2）利用山东省的地缘优势和经济龙头作用，全力拓展英语专业学生的实习实训实践基地，使得学生通过实践得到能力的全面提升；（3）探索育人机制的多样性，并不断优化相关模式，并在产学研协同育人机制上不断创新，形成多种育人机制相互协调补足的良性育人系统。</w:t>
      </w:r>
    </w:p>
    <w:p w:rsidR="003A2F62" w:rsidRDefault="003A2F62" w:rsidP="003A2F62">
      <w:pPr>
        <w:adjustRightInd w:val="0"/>
        <w:snapToGrid w:val="0"/>
        <w:spacing w:before="100" w:beforeAutospacing="1" w:after="100" w:afterAutospacing="1"/>
        <w:ind w:firstLineChars="200" w:firstLine="480"/>
        <w:rPr>
          <w:rFonts w:ascii="仿宋_GB2312" w:eastAsia="仿宋_GB2312" w:hAnsi="宋体"/>
          <w:sz w:val="24"/>
        </w:rPr>
      </w:pPr>
    </w:p>
    <w:sectPr w:rsidR="003A2F62" w:rsidSect="00B7349B">
      <w:footerReference w:type="default" r:id="rId9"/>
      <w:pgSz w:w="11906" w:h="16838"/>
      <w:pgMar w:top="1361" w:right="1077" w:bottom="1361"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6DE" w:rsidRDefault="006946DE" w:rsidP="00B7349B">
      <w:r>
        <w:separator/>
      </w:r>
    </w:p>
  </w:endnote>
  <w:endnote w:type="continuationSeparator" w:id="1">
    <w:p w:rsidR="006946DE" w:rsidRDefault="006946DE" w:rsidP="00B73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仪中宋简7..">
    <w:altName w:val="汉仪中宋简..."/>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_GB2312">
    <w:altName w:val="仿宋"/>
    <w:charset w:val="86"/>
    <w:family w:val="decorativ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198406"/>
    </w:sdtPr>
    <w:sdtContent>
      <w:p w:rsidR="00C32A22" w:rsidRDefault="001E320C">
        <w:pPr>
          <w:pStyle w:val="a3"/>
          <w:jc w:val="center"/>
        </w:pPr>
        <w:r w:rsidRPr="001E320C">
          <w:fldChar w:fldCharType="begin"/>
        </w:r>
        <w:r w:rsidR="00C32A22">
          <w:instrText>PAGE   \* MERGEFORMAT</w:instrText>
        </w:r>
        <w:r w:rsidRPr="001E320C">
          <w:fldChar w:fldCharType="separate"/>
        </w:r>
        <w:r w:rsidR="005D531E" w:rsidRPr="005D531E">
          <w:rPr>
            <w:noProof/>
            <w:lang w:val="zh-CN"/>
          </w:rPr>
          <w:t>2</w:t>
        </w:r>
        <w:r>
          <w:rPr>
            <w:noProof/>
            <w:lang w:val="zh-CN"/>
          </w:rPr>
          <w:fldChar w:fldCharType="end"/>
        </w:r>
      </w:p>
    </w:sdtContent>
  </w:sdt>
  <w:p w:rsidR="00C32A22" w:rsidRDefault="00C32A2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6DE" w:rsidRDefault="006946DE" w:rsidP="00B7349B">
      <w:r>
        <w:separator/>
      </w:r>
    </w:p>
  </w:footnote>
  <w:footnote w:type="continuationSeparator" w:id="1">
    <w:p w:rsidR="006946DE" w:rsidRDefault="006946DE" w:rsidP="00B73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CEF"/>
    <w:multiLevelType w:val="multilevel"/>
    <w:tmpl w:val="082F2CEF"/>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40F41903"/>
    <w:multiLevelType w:val="hybridMultilevel"/>
    <w:tmpl w:val="80468406"/>
    <w:lvl w:ilvl="0" w:tplc="1222199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674200D"/>
    <w:multiLevelType w:val="singleLevel"/>
    <w:tmpl w:val="5674200D"/>
    <w:lvl w:ilvl="0">
      <w:start w:val="3"/>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FE215E"/>
    <w:rsid w:val="00005E40"/>
    <w:rsid w:val="000347F5"/>
    <w:rsid w:val="000415BB"/>
    <w:rsid w:val="00042E41"/>
    <w:rsid w:val="0005192A"/>
    <w:rsid w:val="00053DB8"/>
    <w:rsid w:val="000605EC"/>
    <w:rsid w:val="00064B5A"/>
    <w:rsid w:val="0007545C"/>
    <w:rsid w:val="000A0175"/>
    <w:rsid w:val="000A305A"/>
    <w:rsid w:val="000C56AD"/>
    <w:rsid w:val="000C6D3B"/>
    <w:rsid w:val="000D1DE7"/>
    <w:rsid w:val="000E0930"/>
    <w:rsid w:val="000E3B2F"/>
    <w:rsid w:val="000E5A0E"/>
    <w:rsid w:val="000F7AF2"/>
    <w:rsid w:val="000F7F92"/>
    <w:rsid w:val="0010389F"/>
    <w:rsid w:val="00104B05"/>
    <w:rsid w:val="001165DA"/>
    <w:rsid w:val="00120754"/>
    <w:rsid w:val="00120B67"/>
    <w:rsid w:val="0012214C"/>
    <w:rsid w:val="00137791"/>
    <w:rsid w:val="00142AA8"/>
    <w:rsid w:val="00147130"/>
    <w:rsid w:val="00152260"/>
    <w:rsid w:val="00153EDA"/>
    <w:rsid w:val="00162D3E"/>
    <w:rsid w:val="00164884"/>
    <w:rsid w:val="00170E77"/>
    <w:rsid w:val="00172AD4"/>
    <w:rsid w:val="0018361B"/>
    <w:rsid w:val="001901B1"/>
    <w:rsid w:val="00192785"/>
    <w:rsid w:val="00192E2F"/>
    <w:rsid w:val="00195565"/>
    <w:rsid w:val="001A144E"/>
    <w:rsid w:val="001A735C"/>
    <w:rsid w:val="001B166F"/>
    <w:rsid w:val="001B2CA5"/>
    <w:rsid w:val="001C6551"/>
    <w:rsid w:val="001E037D"/>
    <w:rsid w:val="001E320C"/>
    <w:rsid w:val="001E3F5F"/>
    <w:rsid w:val="001E41B2"/>
    <w:rsid w:val="001F33D5"/>
    <w:rsid w:val="001F3CE8"/>
    <w:rsid w:val="0020291B"/>
    <w:rsid w:val="002052AB"/>
    <w:rsid w:val="0021137F"/>
    <w:rsid w:val="002175A9"/>
    <w:rsid w:val="00225D78"/>
    <w:rsid w:val="002331D0"/>
    <w:rsid w:val="0024088A"/>
    <w:rsid w:val="0025277D"/>
    <w:rsid w:val="002642F0"/>
    <w:rsid w:val="00265889"/>
    <w:rsid w:val="00271657"/>
    <w:rsid w:val="002738D0"/>
    <w:rsid w:val="002807AD"/>
    <w:rsid w:val="002853C1"/>
    <w:rsid w:val="00286B38"/>
    <w:rsid w:val="00290677"/>
    <w:rsid w:val="00290A00"/>
    <w:rsid w:val="002940B0"/>
    <w:rsid w:val="002A6C92"/>
    <w:rsid w:val="002B1B68"/>
    <w:rsid w:val="002C2D00"/>
    <w:rsid w:val="002C380D"/>
    <w:rsid w:val="002D33BD"/>
    <w:rsid w:val="002D605D"/>
    <w:rsid w:val="002D7B40"/>
    <w:rsid w:val="002F5D4C"/>
    <w:rsid w:val="002F7163"/>
    <w:rsid w:val="00300EC9"/>
    <w:rsid w:val="00301305"/>
    <w:rsid w:val="00317FAD"/>
    <w:rsid w:val="003211C7"/>
    <w:rsid w:val="00326A5F"/>
    <w:rsid w:val="00335194"/>
    <w:rsid w:val="003530DE"/>
    <w:rsid w:val="00353E2C"/>
    <w:rsid w:val="0036034A"/>
    <w:rsid w:val="003621FB"/>
    <w:rsid w:val="00362CBC"/>
    <w:rsid w:val="003641B2"/>
    <w:rsid w:val="00376A2E"/>
    <w:rsid w:val="00381C91"/>
    <w:rsid w:val="00384511"/>
    <w:rsid w:val="00384B93"/>
    <w:rsid w:val="0039563D"/>
    <w:rsid w:val="003969B8"/>
    <w:rsid w:val="003A0B95"/>
    <w:rsid w:val="003A2F62"/>
    <w:rsid w:val="003B10C0"/>
    <w:rsid w:val="003B2CF9"/>
    <w:rsid w:val="003B70F4"/>
    <w:rsid w:val="003B76C2"/>
    <w:rsid w:val="003B7FDB"/>
    <w:rsid w:val="003C7022"/>
    <w:rsid w:val="003D0EE1"/>
    <w:rsid w:val="003E1DEF"/>
    <w:rsid w:val="003E6911"/>
    <w:rsid w:val="003F4ED7"/>
    <w:rsid w:val="004032C6"/>
    <w:rsid w:val="004039FE"/>
    <w:rsid w:val="00412982"/>
    <w:rsid w:val="004238F6"/>
    <w:rsid w:val="00430EBF"/>
    <w:rsid w:val="0043467B"/>
    <w:rsid w:val="0043494C"/>
    <w:rsid w:val="00434A16"/>
    <w:rsid w:val="004526C7"/>
    <w:rsid w:val="004672F5"/>
    <w:rsid w:val="00477483"/>
    <w:rsid w:val="00481705"/>
    <w:rsid w:val="0048188E"/>
    <w:rsid w:val="0048450F"/>
    <w:rsid w:val="004849D7"/>
    <w:rsid w:val="00487036"/>
    <w:rsid w:val="00487120"/>
    <w:rsid w:val="00490231"/>
    <w:rsid w:val="00492656"/>
    <w:rsid w:val="0049449D"/>
    <w:rsid w:val="004B0B2F"/>
    <w:rsid w:val="004D4E6E"/>
    <w:rsid w:val="004D6FB9"/>
    <w:rsid w:val="004E27CC"/>
    <w:rsid w:val="004F6DA4"/>
    <w:rsid w:val="00520D1A"/>
    <w:rsid w:val="005248AA"/>
    <w:rsid w:val="00527AE2"/>
    <w:rsid w:val="00535E61"/>
    <w:rsid w:val="00563E2C"/>
    <w:rsid w:val="00572230"/>
    <w:rsid w:val="00573A84"/>
    <w:rsid w:val="005747EE"/>
    <w:rsid w:val="005753B7"/>
    <w:rsid w:val="0058656E"/>
    <w:rsid w:val="005A341C"/>
    <w:rsid w:val="005A34F6"/>
    <w:rsid w:val="005B2030"/>
    <w:rsid w:val="005B2C54"/>
    <w:rsid w:val="005D531E"/>
    <w:rsid w:val="005D585F"/>
    <w:rsid w:val="0060237A"/>
    <w:rsid w:val="00607394"/>
    <w:rsid w:val="00625677"/>
    <w:rsid w:val="00625863"/>
    <w:rsid w:val="00637444"/>
    <w:rsid w:val="00647037"/>
    <w:rsid w:val="00655AC3"/>
    <w:rsid w:val="00674EEA"/>
    <w:rsid w:val="00675BD5"/>
    <w:rsid w:val="006779D5"/>
    <w:rsid w:val="00680E05"/>
    <w:rsid w:val="00681675"/>
    <w:rsid w:val="006946DE"/>
    <w:rsid w:val="006B04BA"/>
    <w:rsid w:val="006B0978"/>
    <w:rsid w:val="006B35D1"/>
    <w:rsid w:val="006B4CEC"/>
    <w:rsid w:val="006B7309"/>
    <w:rsid w:val="006C305F"/>
    <w:rsid w:val="006C6A2B"/>
    <w:rsid w:val="006C7CCF"/>
    <w:rsid w:val="006D02D3"/>
    <w:rsid w:val="00707F93"/>
    <w:rsid w:val="00712BF8"/>
    <w:rsid w:val="00720747"/>
    <w:rsid w:val="00722DC9"/>
    <w:rsid w:val="00727B14"/>
    <w:rsid w:val="00740019"/>
    <w:rsid w:val="00745246"/>
    <w:rsid w:val="0075447D"/>
    <w:rsid w:val="00773FEE"/>
    <w:rsid w:val="00774A35"/>
    <w:rsid w:val="00786D4E"/>
    <w:rsid w:val="007903DC"/>
    <w:rsid w:val="00797DF7"/>
    <w:rsid w:val="007A2DBE"/>
    <w:rsid w:val="007B09D4"/>
    <w:rsid w:val="007B4DEC"/>
    <w:rsid w:val="007B5EE1"/>
    <w:rsid w:val="007D6844"/>
    <w:rsid w:val="007E3392"/>
    <w:rsid w:val="007E4F11"/>
    <w:rsid w:val="00804A37"/>
    <w:rsid w:val="008108E0"/>
    <w:rsid w:val="00810B68"/>
    <w:rsid w:val="00813FFE"/>
    <w:rsid w:val="00816CE5"/>
    <w:rsid w:val="008259F4"/>
    <w:rsid w:val="008308E6"/>
    <w:rsid w:val="0084205E"/>
    <w:rsid w:val="0084264D"/>
    <w:rsid w:val="008451E4"/>
    <w:rsid w:val="00853368"/>
    <w:rsid w:val="00853539"/>
    <w:rsid w:val="008537D1"/>
    <w:rsid w:val="00854319"/>
    <w:rsid w:val="0085766A"/>
    <w:rsid w:val="008707A4"/>
    <w:rsid w:val="0087347C"/>
    <w:rsid w:val="0088245C"/>
    <w:rsid w:val="0088397A"/>
    <w:rsid w:val="00886050"/>
    <w:rsid w:val="008915FD"/>
    <w:rsid w:val="00893EB8"/>
    <w:rsid w:val="00896583"/>
    <w:rsid w:val="008A48BC"/>
    <w:rsid w:val="008B10DC"/>
    <w:rsid w:val="008D1417"/>
    <w:rsid w:val="008D4528"/>
    <w:rsid w:val="008E17D2"/>
    <w:rsid w:val="008E412F"/>
    <w:rsid w:val="008E5BE4"/>
    <w:rsid w:val="009000E7"/>
    <w:rsid w:val="009062FE"/>
    <w:rsid w:val="00911449"/>
    <w:rsid w:val="00920280"/>
    <w:rsid w:val="009239F2"/>
    <w:rsid w:val="00930463"/>
    <w:rsid w:val="00976AA3"/>
    <w:rsid w:val="00992475"/>
    <w:rsid w:val="00994878"/>
    <w:rsid w:val="00996767"/>
    <w:rsid w:val="009A0FB0"/>
    <w:rsid w:val="009A1CAE"/>
    <w:rsid w:val="009A39E0"/>
    <w:rsid w:val="009A67A2"/>
    <w:rsid w:val="009B1DE7"/>
    <w:rsid w:val="009B4A9F"/>
    <w:rsid w:val="009C3713"/>
    <w:rsid w:val="009C4CA6"/>
    <w:rsid w:val="009D1F61"/>
    <w:rsid w:val="009E5BC5"/>
    <w:rsid w:val="009E6DDA"/>
    <w:rsid w:val="009F0BDB"/>
    <w:rsid w:val="00A00FD9"/>
    <w:rsid w:val="00A10959"/>
    <w:rsid w:val="00A12E79"/>
    <w:rsid w:val="00A33FA4"/>
    <w:rsid w:val="00A35343"/>
    <w:rsid w:val="00A422F3"/>
    <w:rsid w:val="00A45AD3"/>
    <w:rsid w:val="00A46421"/>
    <w:rsid w:val="00A531B0"/>
    <w:rsid w:val="00A53D48"/>
    <w:rsid w:val="00A6249D"/>
    <w:rsid w:val="00A62A8E"/>
    <w:rsid w:val="00A655BF"/>
    <w:rsid w:val="00A7536B"/>
    <w:rsid w:val="00A76B73"/>
    <w:rsid w:val="00A9122C"/>
    <w:rsid w:val="00A92769"/>
    <w:rsid w:val="00AA2E3F"/>
    <w:rsid w:val="00AB72FB"/>
    <w:rsid w:val="00AC0B09"/>
    <w:rsid w:val="00AD4379"/>
    <w:rsid w:val="00AE7B47"/>
    <w:rsid w:val="00AF3A55"/>
    <w:rsid w:val="00B3046D"/>
    <w:rsid w:val="00B35D29"/>
    <w:rsid w:val="00B43D37"/>
    <w:rsid w:val="00B5646F"/>
    <w:rsid w:val="00B57978"/>
    <w:rsid w:val="00B64328"/>
    <w:rsid w:val="00B7349B"/>
    <w:rsid w:val="00B73CE0"/>
    <w:rsid w:val="00BA0CE2"/>
    <w:rsid w:val="00BA1168"/>
    <w:rsid w:val="00BA79A2"/>
    <w:rsid w:val="00BB0769"/>
    <w:rsid w:val="00BD4C42"/>
    <w:rsid w:val="00BE5484"/>
    <w:rsid w:val="00BE6721"/>
    <w:rsid w:val="00BF6AA9"/>
    <w:rsid w:val="00C025C4"/>
    <w:rsid w:val="00C02CB6"/>
    <w:rsid w:val="00C114F3"/>
    <w:rsid w:val="00C14D2B"/>
    <w:rsid w:val="00C17CB5"/>
    <w:rsid w:val="00C255F2"/>
    <w:rsid w:val="00C2740F"/>
    <w:rsid w:val="00C30162"/>
    <w:rsid w:val="00C31AD5"/>
    <w:rsid w:val="00C32A22"/>
    <w:rsid w:val="00C35B1F"/>
    <w:rsid w:val="00C4677F"/>
    <w:rsid w:val="00C469F6"/>
    <w:rsid w:val="00C50EBB"/>
    <w:rsid w:val="00C51BCD"/>
    <w:rsid w:val="00C52F29"/>
    <w:rsid w:val="00C613F4"/>
    <w:rsid w:val="00C814DE"/>
    <w:rsid w:val="00C85003"/>
    <w:rsid w:val="00C86440"/>
    <w:rsid w:val="00C95FE9"/>
    <w:rsid w:val="00CC6F04"/>
    <w:rsid w:val="00CC6FFF"/>
    <w:rsid w:val="00CE27C5"/>
    <w:rsid w:val="00CE4747"/>
    <w:rsid w:val="00CF4682"/>
    <w:rsid w:val="00CF5B05"/>
    <w:rsid w:val="00CF63E8"/>
    <w:rsid w:val="00D0160E"/>
    <w:rsid w:val="00D029C0"/>
    <w:rsid w:val="00D06BE9"/>
    <w:rsid w:val="00D113E2"/>
    <w:rsid w:val="00D16753"/>
    <w:rsid w:val="00D26131"/>
    <w:rsid w:val="00D37D7B"/>
    <w:rsid w:val="00D37E3B"/>
    <w:rsid w:val="00D45DF5"/>
    <w:rsid w:val="00D52A91"/>
    <w:rsid w:val="00D669C9"/>
    <w:rsid w:val="00D74532"/>
    <w:rsid w:val="00D746EE"/>
    <w:rsid w:val="00D80929"/>
    <w:rsid w:val="00D82B6D"/>
    <w:rsid w:val="00D87DA3"/>
    <w:rsid w:val="00D9339D"/>
    <w:rsid w:val="00DA6D63"/>
    <w:rsid w:val="00DA6E2C"/>
    <w:rsid w:val="00DB4828"/>
    <w:rsid w:val="00DD1DF0"/>
    <w:rsid w:val="00DD5D89"/>
    <w:rsid w:val="00DE049F"/>
    <w:rsid w:val="00DE46E3"/>
    <w:rsid w:val="00DE6243"/>
    <w:rsid w:val="00DF3E4B"/>
    <w:rsid w:val="00DF6219"/>
    <w:rsid w:val="00E035AA"/>
    <w:rsid w:val="00E101B6"/>
    <w:rsid w:val="00E13202"/>
    <w:rsid w:val="00E14B3B"/>
    <w:rsid w:val="00E25C02"/>
    <w:rsid w:val="00E43EAD"/>
    <w:rsid w:val="00E4475C"/>
    <w:rsid w:val="00E54DE9"/>
    <w:rsid w:val="00E63EEB"/>
    <w:rsid w:val="00E655B2"/>
    <w:rsid w:val="00E81472"/>
    <w:rsid w:val="00E95699"/>
    <w:rsid w:val="00EA1148"/>
    <w:rsid w:val="00EB3788"/>
    <w:rsid w:val="00EB671F"/>
    <w:rsid w:val="00EC0613"/>
    <w:rsid w:val="00EC1ABE"/>
    <w:rsid w:val="00ED1B95"/>
    <w:rsid w:val="00ED54C6"/>
    <w:rsid w:val="00EF06AF"/>
    <w:rsid w:val="00EF2EF5"/>
    <w:rsid w:val="00EF3DFC"/>
    <w:rsid w:val="00EF525C"/>
    <w:rsid w:val="00EF7E99"/>
    <w:rsid w:val="00F00BF4"/>
    <w:rsid w:val="00F07CDE"/>
    <w:rsid w:val="00F10189"/>
    <w:rsid w:val="00F111F1"/>
    <w:rsid w:val="00F12CA5"/>
    <w:rsid w:val="00F21628"/>
    <w:rsid w:val="00F27827"/>
    <w:rsid w:val="00F35851"/>
    <w:rsid w:val="00F46E68"/>
    <w:rsid w:val="00F51500"/>
    <w:rsid w:val="00F62B83"/>
    <w:rsid w:val="00F674EB"/>
    <w:rsid w:val="00F80F5B"/>
    <w:rsid w:val="00F83DBE"/>
    <w:rsid w:val="00F85C4A"/>
    <w:rsid w:val="00F90275"/>
    <w:rsid w:val="00F911E3"/>
    <w:rsid w:val="00F9146A"/>
    <w:rsid w:val="00F96D60"/>
    <w:rsid w:val="00FA0BB6"/>
    <w:rsid w:val="00FA15FE"/>
    <w:rsid w:val="00FA2FC6"/>
    <w:rsid w:val="00FA5AD7"/>
    <w:rsid w:val="00FD7809"/>
    <w:rsid w:val="00FE215E"/>
    <w:rsid w:val="00FE38EA"/>
    <w:rsid w:val="1F8D4ED2"/>
    <w:rsid w:val="28CC53F1"/>
    <w:rsid w:val="3C535D05"/>
    <w:rsid w:val="590A69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4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7349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7349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B73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qFormat/>
    <w:rsid w:val="00B7349B"/>
    <w:rPr>
      <w:rFonts w:ascii="Times New Roman" w:eastAsia="宋体" w:hAnsi="Times New Roman" w:cs="Times New Roman"/>
      <w:sz w:val="18"/>
      <w:szCs w:val="18"/>
    </w:rPr>
  </w:style>
  <w:style w:type="character" w:customStyle="1" w:styleId="IntenseReference1">
    <w:name w:val="Intense Reference1"/>
    <w:basedOn w:val="a0"/>
    <w:uiPriority w:val="32"/>
    <w:qFormat/>
    <w:rsid w:val="00B7349B"/>
    <w:rPr>
      <w:b/>
      <w:bCs/>
      <w:smallCaps/>
      <w:color w:val="4F81BD" w:themeColor="accent1"/>
      <w:spacing w:val="5"/>
    </w:rPr>
  </w:style>
  <w:style w:type="paragraph" w:customStyle="1" w:styleId="ListParagraph1">
    <w:name w:val="List Paragraph1"/>
    <w:basedOn w:val="a"/>
    <w:uiPriority w:val="34"/>
    <w:qFormat/>
    <w:rsid w:val="00B7349B"/>
    <w:pPr>
      <w:ind w:firstLineChars="200" w:firstLine="420"/>
    </w:pPr>
  </w:style>
  <w:style w:type="character" w:customStyle="1" w:styleId="Char0">
    <w:name w:val="页眉 Char"/>
    <w:basedOn w:val="a0"/>
    <w:link w:val="a4"/>
    <w:uiPriority w:val="99"/>
    <w:qFormat/>
    <w:rsid w:val="00B7349B"/>
    <w:rPr>
      <w:rFonts w:ascii="Times New Roman" w:eastAsia="宋体" w:hAnsi="Times New Roman" w:cs="Times New Roman"/>
      <w:sz w:val="18"/>
      <w:szCs w:val="18"/>
    </w:rPr>
  </w:style>
  <w:style w:type="paragraph" w:styleId="a6">
    <w:name w:val="Balloon Text"/>
    <w:basedOn w:val="a"/>
    <w:link w:val="Char1"/>
    <w:uiPriority w:val="99"/>
    <w:semiHidden/>
    <w:unhideWhenUsed/>
    <w:rsid w:val="00F00BF4"/>
    <w:rPr>
      <w:sz w:val="16"/>
      <w:szCs w:val="16"/>
    </w:rPr>
  </w:style>
  <w:style w:type="character" w:customStyle="1" w:styleId="Char1">
    <w:name w:val="批注框文本 Char"/>
    <w:basedOn w:val="a0"/>
    <w:link w:val="a6"/>
    <w:uiPriority w:val="99"/>
    <w:semiHidden/>
    <w:rsid w:val="00F00BF4"/>
    <w:rPr>
      <w:kern w:val="2"/>
      <w:sz w:val="16"/>
      <w:szCs w:val="16"/>
    </w:rPr>
  </w:style>
  <w:style w:type="character" w:styleId="a7">
    <w:name w:val="Hyperlink"/>
    <w:basedOn w:val="a0"/>
    <w:uiPriority w:val="99"/>
    <w:semiHidden/>
    <w:unhideWhenUsed/>
    <w:rsid w:val="00F00BF4"/>
    <w:rPr>
      <w:color w:val="0000FF"/>
      <w:u w:val="single"/>
    </w:rPr>
  </w:style>
  <w:style w:type="character" w:styleId="a8">
    <w:name w:val="FollowedHyperlink"/>
    <w:basedOn w:val="a0"/>
    <w:uiPriority w:val="99"/>
    <w:semiHidden/>
    <w:unhideWhenUsed/>
    <w:rsid w:val="00F00BF4"/>
    <w:rPr>
      <w:color w:val="800080"/>
      <w:u w:val="single"/>
    </w:rPr>
  </w:style>
  <w:style w:type="paragraph" w:customStyle="1" w:styleId="font5">
    <w:name w:val="font5"/>
    <w:basedOn w:val="a"/>
    <w:rsid w:val="00F00BF4"/>
    <w:pPr>
      <w:widowControl/>
      <w:spacing w:before="100" w:beforeAutospacing="1" w:after="100" w:afterAutospacing="1"/>
      <w:jc w:val="left"/>
    </w:pPr>
    <w:rPr>
      <w:rFonts w:ascii="宋体" w:hAnsi="宋体" w:cs="宋体"/>
      <w:color w:val="000000"/>
      <w:kern w:val="0"/>
      <w:sz w:val="18"/>
      <w:szCs w:val="18"/>
    </w:rPr>
  </w:style>
  <w:style w:type="paragraph" w:customStyle="1" w:styleId="xl65">
    <w:name w:val="xl65"/>
    <w:basedOn w:val="a"/>
    <w:rsid w:val="00F00B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6">
    <w:name w:val="xl66"/>
    <w:basedOn w:val="a"/>
    <w:rsid w:val="00F00BF4"/>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7">
    <w:name w:val="xl67"/>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8">
    <w:name w:val="xl68"/>
    <w:basedOn w:val="a"/>
    <w:rsid w:val="00F00BF4"/>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
    <w:rsid w:val="00F00BF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
    <w:rsid w:val="00F00BF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
    <w:rsid w:val="00F00BF4"/>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2">
    <w:name w:val="xl72"/>
    <w:basedOn w:val="a"/>
    <w:rsid w:val="00F00B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73">
    <w:name w:val="xl73"/>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4">
    <w:name w:val="xl74"/>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75">
    <w:name w:val="xl75"/>
    <w:basedOn w:val="a"/>
    <w:rsid w:val="00F00BF4"/>
    <w:pPr>
      <w:widowControl/>
      <w:pBdr>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6">
    <w:name w:val="xl76"/>
    <w:basedOn w:val="a"/>
    <w:rsid w:val="00F00B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77">
    <w:name w:val="xl77"/>
    <w:basedOn w:val="a"/>
    <w:rsid w:val="00F00BF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78">
    <w:name w:val="xl78"/>
    <w:basedOn w:val="a"/>
    <w:rsid w:val="00F00BF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9">
    <w:name w:val="xl79"/>
    <w:basedOn w:val="a"/>
    <w:rsid w:val="00F00BF4"/>
    <w:pPr>
      <w:widowControl/>
      <w:pBdr>
        <w:top w:val="single" w:sz="4" w:space="0" w:color="000000"/>
        <w:left w:val="single" w:sz="4" w:space="0" w:color="000000"/>
        <w:bottom w:val="single" w:sz="4" w:space="0" w:color="000000"/>
        <w:right w:val="single" w:sz="12" w:space="0" w:color="000000"/>
      </w:pBdr>
      <w:spacing w:before="100" w:beforeAutospacing="1" w:after="100" w:afterAutospacing="1"/>
      <w:jc w:val="center"/>
    </w:pPr>
    <w:rPr>
      <w:rFonts w:ascii="宋体" w:hAnsi="宋体" w:cs="宋体"/>
      <w:kern w:val="0"/>
      <w:sz w:val="18"/>
      <w:szCs w:val="18"/>
    </w:rPr>
  </w:style>
  <w:style w:type="paragraph" w:customStyle="1" w:styleId="xl80">
    <w:name w:val="xl80"/>
    <w:basedOn w:val="a"/>
    <w:rsid w:val="00F00BF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hAnsi="宋体" w:cs="宋体"/>
      <w:kern w:val="0"/>
      <w:sz w:val="18"/>
      <w:szCs w:val="18"/>
    </w:rPr>
  </w:style>
  <w:style w:type="paragraph" w:customStyle="1" w:styleId="xl81">
    <w:name w:val="xl81"/>
    <w:basedOn w:val="a"/>
    <w:rsid w:val="00F00BF4"/>
    <w:pPr>
      <w:widowControl/>
      <w:pBdr>
        <w:top w:val="single" w:sz="4" w:space="0" w:color="000000"/>
        <w:left w:val="single" w:sz="4" w:space="0" w:color="000000"/>
        <w:bottom w:val="single" w:sz="12"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82">
    <w:name w:val="xl82"/>
    <w:basedOn w:val="a"/>
    <w:rsid w:val="00F00BF4"/>
    <w:pPr>
      <w:widowControl/>
      <w:pBdr>
        <w:top w:val="single" w:sz="4" w:space="0" w:color="000000"/>
        <w:left w:val="single" w:sz="4" w:space="0" w:color="000000"/>
        <w:bottom w:val="single" w:sz="12"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83">
    <w:name w:val="xl83"/>
    <w:basedOn w:val="a"/>
    <w:rsid w:val="00F00BF4"/>
    <w:pPr>
      <w:widowControl/>
      <w:pBdr>
        <w:top w:val="single" w:sz="4" w:space="0" w:color="000000"/>
        <w:left w:val="single" w:sz="4" w:space="0" w:color="000000"/>
        <w:bottom w:val="single" w:sz="12" w:space="0" w:color="000000"/>
        <w:right w:val="single" w:sz="12" w:space="0" w:color="000000"/>
      </w:pBdr>
      <w:spacing w:before="100" w:beforeAutospacing="1" w:after="100" w:afterAutospacing="1"/>
      <w:jc w:val="center"/>
    </w:pPr>
    <w:rPr>
      <w:rFonts w:ascii="宋体" w:hAnsi="宋体" w:cs="宋体"/>
      <w:kern w:val="0"/>
      <w:sz w:val="18"/>
      <w:szCs w:val="18"/>
    </w:rPr>
  </w:style>
  <w:style w:type="paragraph" w:customStyle="1" w:styleId="xl84">
    <w:name w:val="xl84"/>
    <w:basedOn w:val="a"/>
    <w:rsid w:val="00F00BF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F00BF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
    <w:name w:val="xl86"/>
    <w:basedOn w:val="a"/>
    <w:rsid w:val="00F00B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7">
    <w:name w:val="xl87"/>
    <w:basedOn w:val="a"/>
    <w:rsid w:val="00F00BF4"/>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rsid w:val="00F00BF4"/>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9">
    <w:name w:val="xl89"/>
    <w:basedOn w:val="a"/>
    <w:rsid w:val="00F00BF4"/>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90">
    <w:name w:val="xl90"/>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
    <w:name w:val="xl91"/>
    <w:basedOn w:val="a"/>
    <w:rsid w:val="00F00BF4"/>
    <w:pPr>
      <w:widowControl/>
      <w:pBdr>
        <w:left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92">
    <w:name w:val="xl92"/>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93">
    <w:name w:val="xl93"/>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94">
    <w:name w:val="xl94"/>
    <w:basedOn w:val="a"/>
    <w:rsid w:val="00F00B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95">
    <w:name w:val="xl95"/>
    <w:basedOn w:val="a"/>
    <w:rsid w:val="00F00B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6">
    <w:name w:val="xl96"/>
    <w:basedOn w:val="a"/>
    <w:rsid w:val="00F00B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97">
    <w:name w:val="xl97"/>
    <w:basedOn w:val="a"/>
    <w:rsid w:val="00F00BF4"/>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99">
    <w:name w:val="xl99"/>
    <w:basedOn w:val="a"/>
    <w:rsid w:val="00F00BF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0">
    <w:name w:val="xl100"/>
    <w:basedOn w:val="a"/>
    <w:rsid w:val="00F00B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01">
    <w:name w:val="xl101"/>
    <w:basedOn w:val="a"/>
    <w:rsid w:val="00F00BF4"/>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2">
    <w:name w:val="xl102"/>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03">
    <w:name w:val="xl103"/>
    <w:basedOn w:val="a"/>
    <w:rsid w:val="00F00BF4"/>
    <w:pPr>
      <w:widowControl/>
      <w:pBdr>
        <w:top w:val="single" w:sz="4" w:space="0" w:color="auto"/>
        <w:left w:val="single" w:sz="4" w:space="0" w:color="auto"/>
        <w:right w:val="single" w:sz="4" w:space="0" w:color="auto"/>
      </w:pBdr>
      <w:spacing w:before="100" w:beforeAutospacing="1" w:after="100" w:afterAutospacing="1"/>
      <w:jc w:val="center"/>
    </w:pPr>
    <w:rPr>
      <w:kern w:val="0"/>
      <w:sz w:val="18"/>
      <w:szCs w:val="18"/>
    </w:rPr>
  </w:style>
  <w:style w:type="paragraph" w:customStyle="1" w:styleId="xl104">
    <w:name w:val="xl104"/>
    <w:basedOn w:val="a"/>
    <w:rsid w:val="00F00BF4"/>
    <w:pPr>
      <w:widowControl/>
      <w:pBdr>
        <w:left w:val="single" w:sz="4" w:space="0" w:color="auto"/>
        <w:right w:val="single" w:sz="4" w:space="0" w:color="auto"/>
      </w:pBdr>
      <w:spacing w:before="100" w:beforeAutospacing="1" w:after="100" w:afterAutospacing="1"/>
      <w:jc w:val="center"/>
    </w:pPr>
    <w:rPr>
      <w:kern w:val="0"/>
      <w:sz w:val="18"/>
      <w:szCs w:val="18"/>
    </w:rPr>
  </w:style>
  <w:style w:type="paragraph" w:customStyle="1" w:styleId="xl105">
    <w:name w:val="xl105"/>
    <w:basedOn w:val="a"/>
    <w:rsid w:val="00F00BF4"/>
    <w:pPr>
      <w:widowControl/>
      <w:spacing w:before="100" w:beforeAutospacing="1" w:after="100" w:afterAutospacing="1"/>
      <w:jc w:val="left"/>
    </w:pPr>
    <w:rPr>
      <w:rFonts w:ascii="宋体" w:hAnsi="宋体" w:cs="宋体"/>
      <w:kern w:val="0"/>
      <w:sz w:val="18"/>
      <w:szCs w:val="18"/>
    </w:rPr>
  </w:style>
  <w:style w:type="paragraph" w:customStyle="1" w:styleId="xl106">
    <w:name w:val="xl106"/>
    <w:basedOn w:val="a"/>
    <w:rsid w:val="00F00BF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7">
    <w:name w:val="xl107"/>
    <w:basedOn w:val="a"/>
    <w:rsid w:val="00F00BF4"/>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8">
    <w:name w:val="xl108"/>
    <w:basedOn w:val="a"/>
    <w:rsid w:val="00F00BF4"/>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9">
    <w:name w:val="xl109"/>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0">
    <w:name w:val="xl110"/>
    <w:basedOn w:val="a"/>
    <w:rsid w:val="00F00BF4"/>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11">
    <w:name w:val="xl111"/>
    <w:basedOn w:val="a"/>
    <w:rsid w:val="00F00BF4"/>
    <w:pPr>
      <w:widowControl/>
      <w:pBdr>
        <w:top w:val="single" w:sz="8"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2">
    <w:name w:val="xl112"/>
    <w:basedOn w:val="a"/>
    <w:rsid w:val="00F00BF4"/>
    <w:pPr>
      <w:widowControl/>
      <w:spacing w:before="100" w:beforeAutospacing="1" w:after="100" w:afterAutospacing="1"/>
      <w:jc w:val="left"/>
    </w:pPr>
    <w:rPr>
      <w:rFonts w:ascii="宋体" w:hAnsi="宋体" w:cs="宋体"/>
      <w:kern w:val="0"/>
      <w:sz w:val="18"/>
      <w:szCs w:val="18"/>
    </w:rPr>
  </w:style>
  <w:style w:type="paragraph" w:customStyle="1" w:styleId="xl113">
    <w:name w:val="xl113"/>
    <w:basedOn w:val="a"/>
    <w:rsid w:val="00F00BF4"/>
    <w:pPr>
      <w:widowControl/>
      <w:spacing w:before="100" w:beforeAutospacing="1" w:after="100" w:afterAutospacing="1"/>
      <w:jc w:val="left"/>
    </w:pPr>
    <w:rPr>
      <w:kern w:val="0"/>
      <w:sz w:val="18"/>
      <w:szCs w:val="18"/>
    </w:rPr>
  </w:style>
  <w:style w:type="paragraph" w:customStyle="1" w:styleId="xl114">
    <w:name w:val="xl114"/>
    <w:basedOn w:val="a"/>
    <w:rsid w:val="00F00BF4"/>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15">
    <w:name w:val="xl115"/>
    <w:basedOn w:val="a"/>
    <w:rsid w:val="00F00BF4"/>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16">
    <w:name w:val="xl116"/>
    <w:basedOn w:val="a"/>
    <w:rsid w:val="00F00B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17">
    <w:name w:val="xl117"/>
    <w:basedOn w:val="a"/>
    <w:rsid w:val="00F00B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18">
    <w:name w:val="xl118"/>
    <w:basedOn w:val="a"/>
    <w:rsid w:val="00F00B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9">
    <w:name w:val="xl119"/>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0">
    <w:name w:val="xl120"/>
    <w:basedOn w:val="a"/>
    <w:rsid w:val="00F00BF4"/>
    <w:pPr>
      <w:widowControl/>
      <w:pBdr>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21">
    <w:name w:val="xl121"/>
    <w:basedOn w:val="a"/>
    <w:rsid w:val="00F00BF4"/>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22">
    <w:name w:val="xl122"/>
    <w:basedOn w:val="a"/>
    <w:rsid w:val="00F00BF4"/>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23">
    <w:name w:val="xl123"/>
    <w:basedOn w:val="a"/>
    <w:rsid w:val="00F00B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24">
    <w:name w:val="xl124"/>
    <w:basedOn w:val="a"/>
    <w:rsid w:val="00F00B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5">
    <w:name w:val="xl125"/>
    <w:basedOn w:val="a"/>
    <w:rsid w:val="00F00B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6">
    <w:name w:val="xl126"/>
    <w:basedOn w:val="a"/>
    <w:rsid w:val="00F00B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27">
    <w:name w:val="xl127"/>
    <w:basedOn w:val="a"/>
    <w:rsid w:val="00F00BF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8">
    <w:name w:val="xl128"/>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129">
    <w:name w:val="xl129"/>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130">
    <w:name w:val="xl130"/>
    <w:basedOn w:val="a"/>
    <w:rsid w:val="00F00B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31">
    <w:name w:val="xl131"/>
    <w:basedOn w:val="a"/>
    <w:rsid w:val="00F00BF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2">
    <w:name w:val="xl132"/>
    <w:basedOn w:val="a"/>
    <w:rsid w:val="00F00BF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3">
    <w:name w:val="xl133"/>
    <w:basedOn w:val="a"/>
    <w:rsid w:val="00F00BF4"/>
    <w:pPr>
      <w:widowControl/>
      <w:pBdr>
        <w:top w:val="single" w:sz="4" w:space="0" w:color="auto"/>
        <w:left w:val="single" w:sz="4"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34">
    <w:name w:val="xl134"/>
    <w:basedOn w:val="a"/>
    <w:rsid w:val="00F00BF4"/>
    <w:pPr>
      <w:widowControl/>
      <w:pBdr>
        <w:bottom w:val="single" w:sz="8" w:space="0" w:color="auto"/>
      </w:pBdr>
      <w:spacing w:before="100" w:beforeAutospacing="1" w:after="100" w:afterAutospacing="1"/>
      <w:jc w:val="center"/>
    </w:pPr>
    <w:rPr>
      <w:rFonts w:ascii="宋体" w:hAnsi="宋体" w:cs="宋体"/>
      <w:kern w:val="0"/>
      <w:sz w:val="36"/>
      <w:szCs w:val="36"/>
    </w:rPr>
  </w:style>
  <w:style w:type="paragraph" w:customStyle="1" w:styleId="xl135">
    <w:name w:val="xl135"/>
    <w:basedOn w:val="a"/>
    <w:rsid w:val="00F00B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
    <w:rsid w:val="00F00B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7">
    <w:name w:val="xl137"/>
    <w:basedOn w:val="a"/>
    <w:rsid w:val="00F00BF4"/>
    <w:pPr>
      <w:widowControl/>
      <w:pBdr>
        <w:top w:val="single" w:sz="8"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38">
    <w:name w:val="xl138"/>
    <w:basedOn w:val="a"/>
    <w:rsid w:val="00F00BF4"/>
    <w:pPr>
      <w:widowControl/>
      <w:pBdr>
        <w:top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9">
    <w:name w:val="xl139"/>
    <w:basedOn w:val="a"/>
    <w:rsid w:val="00F00BF4"/>
    <w:pPr>
      <w:widowControl/>
      <w:pBdr>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140">
    <w:name w:val="xl140"/>
    <w:basedOn w:val="a"/>
    <w:rsid w:val="00F00BF4"/>
    <w:pPr>
      <w:widowControl/>
      <w:pBdr>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1">
    <w:name w:val="xl141"/>
    <w:basedOn w:val="a"/>
    <w:rsid w:val="00F00BF4"/>
    <w:pPr>
      <w:widowControl/>
      <w:pBdr>
        <w:top w:val="single" w:sz="8"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142">
    <w:name w:val="xl142"/>
    <w:basedOn w:val="a"/>
    <w:rsid w:val="00F00BF4"/>
    <w:pPr>
      <w:widowControl/>
      <w:pBdr>
        <w:top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3">
    <w:name w:val="xl143"/>
    <w:basedOn w:val="a"/>
    <w:rsid w:val="00F00B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144">
    <w:name w:val="xl144"/>
    <w:basedOn w:val="a"/>
    <w:rsid w:val="00F00BF4"/>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5">
    <w:name w:val="xl145"/>
    <w:basedOn w:val="a"/>
    <w:rsid w:val="00F00BF4"/>
    <w:pPr>
      <w:widowControl/>
      <w:pBdr>
        <w:top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146">
    <w:name w:val="xl146"/>
    <w:basedOn w:val="a"/>
    <w:rsid w:val="00F00BF4"/>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7">
    <w:name w:val="xl147"/>
    <w:basedOn w:val="a"/>
    <w:rsid w:val="00F00B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148">
    <w:name w:val="xl148"/>
    <w:basedOn w:val="a"/>
    <w:rsid w:val="00F00BF4"/>
    <w:pPr>
      <w:widowControl/>
      <w:pBdr>
        <w:top w:val="single" w:sz="4"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149">
    <w:name w:val="xl149"/>
    <w:basedOn w:val="a"/>
    <w:rsid w:val="00F00B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50">
    <w:name w:val="xl150"/>
    <w:basedOn w:val="a"/>
    <w:rsid w:val="00F00B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51">
    <w:name w:val="xl151"/>
    <w:basedOn w:val="a"/>
    <w:rsid w:val="00F00B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52">
    <w:name w:val="xl152"/>
    <w:basedOn w:val="a"/>
    <w:rsid w:val="00F00BF4"/>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53">
    <w:name w:val="xl153"/>
    <w:basedOn w:val="a"/>
    <w:rsid w:val="00F00BF4"/>
    <w:pPr>
      <w:widowControl/>
      <w:pBdr>
        <w:left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4">
    <w:name w:val="xl154"/>
    <w:basedOn w:val="a"/>
    <w:rsid w:val="00F00B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5">
    <w:name w:val="xl155"/>
    <w:basedOn w:val="a"/>
    <w:rsid w:val="00F00BF4"/>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6">
    <w:name w:val="xl156"/>
    <w:basedOn w:val="a"/>
    <w:rsid w:val="00F00BF4"/>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7">
    <w:name w:val="xl157"/>
    <w:basedOn w:val="a"/>
    <w:rsid w:val="00F00BF4"/>
    <w:pPr>
      <w:widowControl/>
      <w:pBdr>
        <w:top w:val="single" w:sz="4" w:space="0" w:color="auto"/>
        <w:left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8">
    <w:name w:val="xl158"/>
    <w:basedOn w:val="a"/>
    <w:rsid w:val="00F00BF4"/>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9">
    <w:name w:val="xl159"/>
    <w:basedOn w:val="a"/>
    <w:rsid w:val="00F00BF4"/>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0">
    <w:name w:val="xl160"/>
    <w:basedOn w:val="a"/>
    <w:rsid w:val="00F00BF4"/>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1">
    <w:name w:val="xl161"/>
    <w:basedOn w:val="a"/>
    <w:rsid w:val="00F00BF4"/>
    <w:pPr>
      <w:widowControl/>
      <w:pBdr>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2">
    <w:name w:val="xl162"/>
    <w:basedOn w:val="a"/>
    <w:rsid w:val="00F00BF4"/>
    <w:pPr>
      <w:widowControl/>
      <w:pBdr>
        <w:top w:val="single" w:sz="4" w:space="0" w:color="auto"/>
        <w:left w:val="single" w:sz="8"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3">
    <w:name w:val="xl163"/>
    <w:basedOn w:val="a"/>
    <w:rsid w:val="00F00BF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64">
    <w:name w:val="xl164"/>
    <w:basedOn w:val="a"/>
    <w:rsid w:val="00F00B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65">
    <w:name w:val="xl165"/>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66">
    <w:name w:val="xl166"/>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67">
    <w:name w:val="xl167"/>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8">
    <w:name w:val="xl168"/>
    <w:basedOn w:val="a"/>
    <w:rsid w:val="00F00B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69">
    <w:name w:val="xl169"/>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70">
    <w:name w:val="xl170"/>
    <w:basedOn w:val="a"/>
    <w:rsid w:val="00F00B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71">
    <w:name w:val="xl171"/>
    <w:basedOn w:val="a"/>
    <w:rsid w:val="00F00BF4"/>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72">
    <w:name w:val="xl172"/>
    <w:basedOn w:val="a"/>
    <w:rsid w:val="00F00BF4"/>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73">
    <w:name w:val="xl173"/>
    <w:basedOn w:val="a"/>
    <w:rsid w:val="00F00BF4"/>
    <w:pPr>
      <w:widowControl/>
      <w:pBdr>
        <w:top w:val="single" w:sz="8" w:space="0" w:color="auto"/>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174">
    <w:name w:val="xl174"/>
    <w:basedOn w:val="a"/>
    <w:rsid w:val="00F00BF4"/>
    <w:pPr>
      <w:widowControl/>
      <w:pBdr>
        <w:top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5">
    <w:name w:val="xl175"/>
    <w:basedOn w:val="a"/>
    <w:rsid w:val="00F00BF4"/>
    <w:pPr>
      <w:widowControl/>
      <w:pBdr>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
    <w:rsid w:val="00F00BF4"/>
    <w:pPr>
      <w:widowControl/>
      <w:pBdr>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77">
    <w:name w:val="xl177"/>
    <w:basedOn w:val="a"/>
    <w:rsid w:val="00F00BF4"/>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8">
    <w:name w:val="xl178"/>
    <w:basedOn w:val="a"/>
    <w:rsid w:val="00F00BF4"/>
    <w:pPr>
      <w:widowControl/>
      <w:pBdr>
        <w:top w:val="single" w:sz="8" w:space="0" w:color="auto"/>
      </w:pBdr>
      <w:spacing w:before="100" w:beforeAutospacing="1" w:after="100" w:afterAutospacing="1"/>
      <w:jc w:val="center"/>
    </w:pPr>
    <w:rPr>
      <w:rFonts w:ascii="宋体" w:hAnsi="宋体" w:cs="宋体"/>
      <w:kern w:val="0"/>
      <w:sz w:val="18"/>
      <w:szCs w:val="18"/>
    </w:rPr>
  </w:style>
  <w:style w:type="paragraph" w:customStyle="1" w:styleId="xl179">
    <w:name w:val="xl179"/>
    <w:basedOn w:val="a"/>
    <w:rsid w:val="00F00BF4"/>
    <w:pPr>
      <w:widowControl/>
      <w:pBdr>
        <w:top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0">
    <w:name w:val="xl180"/>
    <w:basedOn w:val="a"/>
    <w:rsid w:val="00F00BF4"/>
    <w:pPr>
      <w:widowControl/>
      <w:pBdr>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81">
    <w:name w:val="xl181"/>
    <w:basedOn w:val="a"/>
    <w:rsid w:val="00F00BF4"/>
    <w:pPr>
      <w:widowControl/>
      <w:pBdr>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2">
    <w:name w:val="xl182"/>
    <w:basedOn w:val="a"/>
    <w:rsid w:val="00F00BF4"/>
    <w:pPr>
      <w:widowControl/>
      <w:pBdr>
        <w:left w:val="single" w:sz="4" w:space="0" w:color="auto"/>
      </w:pBdr>
      <w:spacing w:before="100" w:beforeAutospacing="1" w:after="100" w:afterAutospacing="1"/>
      <w:jc w:val="center"/>
    </w:pPr>
    <w:rPr>
      <w:rFonts w:ascii="宋体" w:hAnsi="宋体" w:cs="宋体"/>
      <w:kern w:val="0"/>
      <w:sz w:val="24"/>
    </w:rPr>
  </w:style>
  <w:style w:type="paragraph" w:customStyle="1" w:styleId="xl183">
    <w:name w:val="xl183"/>
    <w:basedOn w:val="a"/>
    <w:rsid w:val="00F00BF4"/>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Pa2">
    <w:name w:val="Pa2"/>
    <w:basedOn w:val="a"/>
    <w:next w:val="a"/>
    <w:uiPriority w:val="99"/>
    <w:rsid w:val="009C3713"/>
    <w:pPr>
      <w:autoSpaceDE w:val="0"/>
      <w:autoSpaceDN w:val="0"/>
      <w:adjustRightInd w:val="0"/>
      <w:spacing w:line="241" w:lineRule="atLeast"/>
      <w:jc w:val="left"/>
    </w:pPr>
    <w:rPr>
      <w:rFonts w:ascii="宋体"/>
      <w:kern w:val="0"/>
      <w:sz w:val="24"/>
    </w:rPr>
  </w:style>
  <w:style w:type="character" w:customStyle="1" w:styleId="A00">
    <w:name w:val="A0"/>
    <w:uiPriority w:val="99"/>
    <w:rsid w:val="009C3713"/>
    <w:rPr>
      <w:rFonts w:cs="宋体"/>
      <w:color w:val="000000"/>
      <w:sz w:val="20"/>
      <w:szCs w:val="20"/>
    </w:rPr>
  </w:style>
  <w:style w:type="character" w:customStyle="1" w:styleId="A20">
    <w:name w:val="A2"/>
    <w:uiPriority w:val="99"/>
    <w:rsid w:val="009C3713"/>
    <w:rPr>
      <w:rFonts w:cs="汉仪中宋简7.."/>
      <w:color w:val="000000"/>
      <w:sz w:val="28"/>
      <w:szCs w:val="28"/>
    </w:rPr>
  </w:style>
  <w:style w:type="paragraph" w:styleId="a9">
    <w:name w:val="List Paragraph"/>
    <w:basedOn w:val="a"/>
    <w:uiPriority w:val="99"/>
    <w:unhideWhenUsed/>
    <w:rsid w:val="00976AA3"/>
    <w:pPr>
      <w:ind w:firstLineChars="200" w:firstLine="420"/>
    </w:pPr>
  </w:style>
  <w:style w:type="character" w:customStyle="1" w:styleId="value">
    <w:name w:val="value"/>
    <w:basedOn w:val="a0"/>
    <w:rsid w:val="00064B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4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7349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7349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B73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qFormat/>
    <w:rsid w:val="00B7349B"/>
    <w:rPr>
      <w:rFonts w:ascii="Times New Roman" w:eastAsia="宋体" w:hAnsi="Times New Roman" w:cs="Times New Roman"/>
      <w:sz w:val="18"/>
      <w:szCs w:val="18"/>
    </w:rPr>
  </w:style>
  <w:style w:type="character" w:customStyle="1" w:styleId="IntenseReference1">
    <w:name w:val="Intense Reference1"/>
    <w:basedOn w:val="a0"/>
    <w:uiPriority w:val="32"/>
    <w:qFormat/>
    <w:rsid w:val="00B7349B"/>
    <w:rPr>
      <w:b/>
      <w:bCs/>
      <w:smallCaps/>
      <w:color w:val="4F81BD" w:themeColor="accent1"/>
      <w:spacing w:val="5"/>
    </w:rPr>
  </w:style>
  <w:style w:type="paragraph" w:customStyle="1" w:styleId="ListParagraph1">
    <w:name w:val="List Paragraph1"/>
    <w:basedOn w:val="a"/>
    <w:uiPriority w:val="34"/>
    <w:qFormat/>
    <w:rsid w:val="00B7349B"/>
    <w:pPr>
      <w:ind w:firstLineChars="200" w:firstLine="420"/>
    </w:pPr>
  </w:style>
  <w:style w:type="character" w:customStyle="1" w:styleId="Char0">
    <w:name w:val="页眉 Char"/>
    <w:basedOn w:val="a0"/>
    <w:link w:val="a4"/>
    <w:uiPriority w:val="99"/>
    <w:qFormat/>
    <w:rsid w:val="00B7349B"/>
    <w:rPr>
      <w:rFonts w:ascii="Times New Roman" w:eastAsia="宋体" w:hAnsi="Times New Roman" w:cs="Times New Roman"/>
      <w:sz w:val="18"/>
      <w:szCs w:val="18"/>
    </w:rPr>
  </w:style>
  <w:style w:type="paragraph" w:styleId="a6">
    <w:name w:val="Balloon Text"/>
    <w:basedOn w:val="a"/>
    <w:link w:val="Char1"/>
    <w:uiPriority w:val="99"/>
    <w:semiHidden/>
    <w:unhideWhenUsed/>
    <w:rsid w:val="00F00BF4"/>
    <w:rPr>
      <w:sz w:val="16"/>
      <w:szCs w:val="16"/>
    </w:rPr>
  </w:style>
  <w:style w:type="character" w:customStyle="1" w:styleId="Char1">
    <w:name w:val="批注框文本 Char"/>
    <w:basedOn w:val="a0"/>
    <w:link w:val="a6"/>
    <w:uiPriority w:val="99"/>
    <w:semiHidden/>
    <w:rsid w:val="00F00BF4"/>
    <w:rPr>
      <w:kern w:val="2"/>
      <w:sz w:val="16"/>
      <w:szCs w:val="16"/>
    </w:rPr>
  </w:style>
  <w:style w:type="character" w:styleId="a7">
    <w:name w:val="Hyperlink"/>
    <w:basedOn w:val="a0"/>
    <w:uiPriority w:val="99"/>
    <w:semiHidden/>
    <w:unhideWhenUsed/>
    <w:rsid w:val="00F00BF4"/>
    <w:rPr>
      <w:color w:val="0000FF"/>
      <w:u w:val="single"/>
    </w:rPr>
  </w:style>
  <w:style w:type="character" w:styleId="a8">
    <w:name w:val="FollowedHyperlink"/>
    <w:basedOn w:val="a0"/>
    <w:uiPriority w:val="99"/>
    <w:semiHidden/>
    <w:unhideWhenUsed/>
    <w:rsid w:val="00F00BF4"/>
    <w:rPr>
      <w:color w:val="800080"/>
      <w:u w:val="single"/>
    </w:rPr>
  </w:style>
  <w:style w:type="paragraph" w:customStyle="1" w:styleId="font5">
    <w:name w:val="font5"/>
    <w:basedOn w:val="a"/>
    <w:rsid w:val="00F00BF4"/>
    <w:pPr>
      <w:widowControl/>
      <w:spacing w:before="100" w:beforeAutospacing="1" w:after="100" w:afterAutospacing="1"/>
      <w:jc w:val="left"/>
    </w:pPr>
    <w:rPr>
      <w:rFonts w:ascii="宋体" w:hAnsi="宋体" w:cs="宋体"/>
      <w:color w:val="000000"/>
      <w:kern w:val="0"/>
      <w:sz w:val="18"/>
      <w:szCs w:val="18"/>
    </w:rPr>
  </w:style>
  <w:style w:type="paragraph" w:customStyle="1" w:styleId="xl65">
    <w:name w:val="xl65"/>
    <w:basedOn w:val="a"/>
    <w:rsid w:val="00F00B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6">
    <w:name w:val="xl66"/>
    <w:basedOn w:val="a"/>
    <w:rsid w:val="00F00BF4"/>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7">
    <w:name w:val="xl67"/>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8">
    <w:name w:val="xl68"/>
    <w:basedOn w:val="a"/>
    <w:rsid w:val="00F00BF4"/>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
    <w:rsid w:val="00F00BF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
    <w:rsid w:val="00F00BF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
    <w:rsid w:val="00F00BF4"/>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2">
    <w:name w:val="xl72"/>
    <w:basedOn w:val="a"/>
    <w:rsid w:val="00F00B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73">
    <w:name w:val="xl73"/>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4">
    <w:name w:val="xl74"/>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75">
    <w:name w:val="xl75"/>
    <w:basedOn w:val="a"/>
    <w:rsid w:val="00F00BF4"/>
    <w:pPr>
      <w:widowControl/>
      <w:pBdr>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6">
    <w:name w:val="xl76"/>
    <w:basedOn w:val="a"/>
    <w:rsid w:val="00F00B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77">
    <w:name w:val="xl77"/>
    <w:basedOn w:val="a"/>
    <w:rsid w:val="00F00BF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78">
    <w:name w:val="xl78"/>
    <w:basedOn w:val="a"/>
    <w:rsid w:val="00F00BF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9">
    <w:name w:val="xl79"/>
    <w:basedOn w:val="a"/>
    <w:rsid w:val="00F00BF4"/>
    <w:pPr>
      <w:widowControl/>
      <w:pBdr>
        <w:top w:val="single" w:sz="4" w:space="0" w:color="000000"/>
        <w:left w:val="single" w:sz="4" w:space="0" w:color="000000"/>
        <w:bottom w:val="single" w:sz="4" w:space="0" w:color="000000"/>
        <w:right w:val="single" w:sz="12" w:space="0" w:color="000000"/>
      </w:pBdr>
      <w:spacing w:before="100" w:beforeAutospacing="1" w:after="100" w:afterAutospacing="1"/>
      <w:jc w:val="center"/>
    </w:pPr>
    <w:rPr>
      <w:rFonts w:ascii="宋体" w:hAnsi="宋体" w:cs="宋体"/>
      <w:kern w:val="0"/>
      <w:sz w:val="18"/>
      <w:szCs w:val="18"/>
    </w:rPr>
  </w:style>
  <w:style w:type="paragraph" w:customStyle="1" w:styleId="xl80">
    <w:name w:val="xl80"/>
    <w:basedOn w:val="a"/>
    <w:rsid w:val="00F00BF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hAnsi="宋体" w:cs="宋体"/>
      <w:kern w:val="0"/>
      <w:sz w:val="18"/>
      <w:szCs w:val="18"/>
    </w:rPr>
  </w:style>
  <w:style w:type="paragraph" w:customStyle="1" w:styleId="xl81">
    <w:name w:val="xl81"/>
    <w:basedOn w:val="a"/>
    <w:rsid w:val="00F00BF4"/>
    <w:pPr>
      <w:widowControl/>
      <w:pBdr>
        <w:top w:val="single" w:sz="4" w:space="0" w:color="000000"/>
        <w:left w:val="single" w:sz="4" w:space="0" w:color="000000"/>
        <w:bottom w:val="single" w:sz="12"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82">
    <w:name w:val="xl82"/>
    <w:basedOn w:val="a"/>
    <w:rsid w:val="00F00BF4"/>
    <w:pPr>
      <w:widowControl/>
      <w:pBdr>
        <w:top w:val="single" w:sz="4" w:space="0" w:color="000000"/>
        <w:left w:val="single" w:sz="4" w:space="0" w:color="000000"/>
        <w:bottom w:val="single" w:sz="12"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83">
    <w:name w:val="xl83"/>
    <w:basedOn w:val="a"/>
    <w:rsid w:val="00F00BF4"/>
    <w:pPr>
      <w:widowControl/>
      <w:pBdr>
        <w:top w:val="single" w:sz="4" w:space="0" w:color="000000"/>
        <w:left w:val="single" w:sz="4" w:space="0" w:color="000000"/>
        <w:bottom w:val="single" w:sz="12" w:space="0" w:color="000000"/>
        <w:right w:val="single" w:sz="12" w:space="0" w:color="000000"/>
      </w:pBdr>
      <w:spacing w:before="100" w:beforeAutospacing="1" w:after="100" w:afterAutospacing="1"/>
      <w:jc w:val="center"/>
    </w:pPr>
    <w:rPr>
      <w:rFonts w:ascii="宋体" w:hAnsi="宋体" w:cs="宋体"/>
      <w:kern w:val="0"/>
      <w:sz w:val="18"/>
      <w:szCs w:val="18"/>
    </w:rPr>
  </w:style>
  <w:style w:type="paragraph" w:customStyle="1" w:styleId="xl84">
    <w:name w:val="xl84"/>
    <w:basedOn w:val="a"/>
    <w:rsid w:val="00F00BF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F00BF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
    <w:name w:val="xl86"/>
    <w:basedOn w:val="a"/>
    <w:rsid w:val="00F00B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7">
    <w:name w:val="xl87"/>
    <w:basedOn w:val="a"/>
    <w:rsid w:val="00F00BF4"/>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rsid w:val="00F00BF4"/>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9">
    <w:name w:val="xl89"/>
    <w:basedOn w:val="a"/>
    <w:rsid w:val="00F00BF4"/>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90">
    <w:name w:val="xl90"/>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
    <w:name w:val="xl91"/>
    <w:basedOn w:val="a"/>
    <w:rsid w:val="00F00BF4"/>
    <w:pPr>
      <w:widowControl/>
      <w:pBdr>
        <w:left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92">
    <w:name w:val="xl92"/>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93">
    <w:name w:val="xl93"/>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94">
    <w:name w:val="xl94"/>
    <w:basedOn w:val="a"/>
    <w:rsid w:val="00F00B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95">
    <w:name w:val="xl95"/>
    <w:basedOn w:val="a"/>
    <w:rsid w:val="00F00B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6">
    <w:name w:val="xl96"/>
    <w:basedOn w:val="a"/>
    <w:rsid w:val="00F00B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97">
    <w:name w:val="xl97"/>
    <w:basedOn w:val="a"/>
    <w:rsid w:val="00F00BF4"/>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99">
    <w:name w:val="xl99"/>
    <w:basedOn w:val="a"/>
    <w:rsid w:val="00F00BF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0">
    <w:name w:val="xl100"/>
    <w:basedOn w:val="a"/>
    <w:rsid w:val="00F00B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01">
    <w:name w:val="xl101"/>
    <w:basedOn w:val="a"/>
    <w:rsid w:val="00F00BF4"/>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2">
    <w:name w:val="xl102"/>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03">
    <w:name w:val="xl103"/>
    <w:basedOn w:val="a"/>
    <w:rsid w:val="00F00BF4"/>
    <w:pPr>
      <w:widowControl/>
      <w:pBdr>
        <w:top w:val="single" w:sz="4" w:space="0" w:color="auto"/>
        <w:left w:val="single" w:sz="4" w:space="0" w:color="auto"/>
        <w:right w:val="single" w:sz="4" w:space="0" w:color="auto"/>
      </w:pBdr>
      <w:spacing w:before="100" w:beforeAutospacing="1" w:after="100" w:afterAutospacing="1"/>
      <w:jc w:val="center"/>
    </w:pPr>
    <w:rPr>
      <w:kern w:val="0"/>
      <w:sz w:val="18"/>
      <w:szCs w:val="18"/>
    </w:rPr>
  </w:style>
  <w:style w:type="paragraph" w:customStyle="1" w:styleId="xl104">
    <w:name w:val="xl104"/>
    <w:basedOn w:val="a"/>
    <w:rsid w:val="00F00BF4"/>
    <w:pPr>
      <w:widowControl/>
      <w:pBdr>
        <w:left w:val="single" w:sz="4" w:space="0" w:color="auto"/>
        <w:right w:val="single" w:sz="4" w:space="0" w:color="auto"/>
      </w:pBdr>
      <w:spacing w:before="100" w:beforeAutospacing="1" w:after="100" w:afterAutospacing="1"/>
      <w:jc w:val="center"/>
    </w:pPr>
    <w:rPr>
      <w:kern w:val="0"/>
      <w:sz w:val="18"/>
      <w:szCs w:val="18"/>
    </w:rPr>
  </w:style>
  <w:style w:type="paragraph" w:customStyle="1" w:styleId="xl105">
    <w:name w:val="xl105"/>
    <w:basedOn w:val="a"/>
    <w:rsid w:val="00F00BF4"/>
    <w:pPr>
      <w:widowControl/>
      <w:spacing w:before="100" w:beforeAutospacing="1" w:after="100" w:afterAutospacing="1"/>
      <w:jc w:val="left"/>
    </w:pPr>
    <w:rPr>
      <w:rFonts w:ascii="宋体" w:hAnsi="宋体" w:cs="宋体"/>
      <w:kern w:val="0"/>
      <w:sz w:val="18"/>
      <w:szCs w:val="18"/>
    </w:rPr>
  </w:style>
  <w:style w:type="paragraph" w:customStyle="1" w:styleId="xl106">
    <w:name w:val="xl106"/>
    <w:basedOn w:val="a"/>
    <w:rsid w:val="00F00BF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7">
    <w:name w:val="xl107"/>
    <w:basedOn w:val="a"/>
    <w:rsid w:val="00F00BF4"/>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8">
    <w:name w:val="xl108"/>
    <w:basedOn w:val="a"/>
    <w:rsid w:val="00F00BF4"/>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9">
    <w:name w:val="xl109"/>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0">
    <w:name w:val="xl110"/>
    <w:basedOn w:val="a"/>
    <w:rsid w:val="00F00BF4"/>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11">
    <w:name w:val="xl111"/>
    <w:basedOn w:val="a"/>
    <w:rsid w:val="00F00BF4"/>
    <w:pPr>
      <w:widowControl/>
      <w:pBdr>
        <w:top w:val="single" w:sz="8"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2">
    <w:name w:val="xl112"/>
    <w:basedOn w:val="a"/>
    <w:rsid w:val="00F00BF4"/>
    <w:pPr>
      <w:widowControl/>
      <w:spacing w:before="100" w:beforeAutospacing="1" w:after="100" w:afterAutospacing="1"/>
      <w:jc w:val="left"/>
    </w:pPr>
    <w:rPr>
      <w:rFonts w:ascii="宋体" w:hAnsi="宋体" w:cs="宋体"/>
      <w:kern w:val="0"/>
      <w:sz w:val="18"/>
      <w:szCs w:val="18"/>
    </w:rPr>
  </w:style>
  <w:style w:type="paragraph" w:customStyle="1" w:styleId="xl113">
    <w:name w:val="xl113"/>
    <w:basedOn w:val="a"/>
    <w:rsid w:val="00F00BF4"/>
    <w:pPr>
      <w:widowControl/>
      <w:spacing w:before="100" w:beforeAutospacing="1" w:after="100" w:afterAutospacing="1"/>
      <w:jc w:val="left"/>
    </w:pPr>
    <w:rPr>
      <w:kern w:val="0"/>
      <w:sz w:val="18"/>
      <w:szCs w:val="18"/>
    </w:rPr>
  </w:style>
  <w:style w:type="paragraph" w:customStyle="1" w:styleId="xl114">
    <w:name w:val="xl114"/>
    <w:basedOn w:val="a"/>
    <w:rsid w:val="00F00BF4"/>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15">
    <w:name w:val="xl115"/>
    <w:basedOn w:val="a"/>
    <w:rsid w:val="00F00BF4"/>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16">
    <w:name w:val="xl116"/>
    <w:basedOn w:val="a"/>
    <w:rsid w:val="00F00B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17">
    <w:name w:val="xl117"/>
    <w:basedOn w:val="a"/>
    <w:rsid w:val="00F00B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18">
    <w:name w:val="xl118"/>
    <w:basedOn w:val="a"/>
    <w:rsid w:val="00F00B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9">
    <w:name w:val="xl119"/>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0">
    <w:name w:val="xl120"/>
    <w:basedOn w:val="a"/>
    <w:rsid w:val="00F00BF4"/>
    <w:pPr>
      <w:widowControl/>
      <w:pBdr>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21">
    <w:name w:val="xl121"/>
    <w:basedOn w:val="a"/>
    <w:rsid w:val="00F00BF4"/>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22">
    <w:name w:val="xl122"/>
    <w:basedOn w:val="a"/>
    <w:rsid w:val="00F00BF4"/>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23">
    <w:name w:val="xl123"/>
    <w:basedOn w:val="a"/>
    <w:rsid w:val="00F00B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24">
    <w:name w:val="xl124"/>
    <w:basedOn w:val="a"/>
    <w:rsid w:val="00F00B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5">
    <w:name w:val="xl125"/>
    <w:basedOn w:val="a"/>
    <w:rsid w:val="00F00B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6">
    <w:name w:val="xl126"/>
    <w:basedOn w:val="a"/>
    <w:rsid w:val="00F00B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27">
    <w:name w:val="xl127"/>
    <w:basedOn w:val="a"/>
    <w:rsid w:val="00F00BF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8">
    <w:name w:val="xl128"/>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129">
    <w:name w:val="xl129"/>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130">
    <w:name w:val="xl130"/>
    <w:basedOn w:val="a"/>
    <w:rsid w:val="00F00B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31">
    <w:name w:val="xl131"/>
    <w:basedOn w:val="a"/>
    <w:rsid w:val="00F00BF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2">
    <w:name w:val="xl132"/>
    <w:basedOn w:val="a"/>
    <w:rsid w:val="00F00BF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3">
    <w:name w:val="xl133"/>
    <w:basedOn w:val="a"/>
    <w:rsid w:val="00F00BF4"/>
    <w:pPr>
      <w:widowControl/>
      <w:pBdr>
        <w:top w:val="single" w:sz="4" w:space="0" w:color="auto"/>
        <w:left w:val="single" w:sz="4"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34">
    <w:name w:val="xl134"/>
    <w:basedOn w:val="a"/>
    <w:rsid w:val="00F00BF4"/>
    <w:pPr>
      <w:widowControl/>
      <w:pBdr>
        <w:bottom w:val="single" w:sz="8" w:space="0" w:color="auto"/>
      </w:pBdr>
      <w:spacing w:before="100" w:beforeAutospacing="1" w:after="100" w:afterAutospacing="1"/>
      <w:jc w:val="center"/>
    </w:pPr>
    <w:rPr>
      <w:rFonts w:ascii="宋体" w:hAnsi="宋体" w:cs="宋体"/>
      <w:kern w:val="0"/>
      <w:sz w:val="36"/>
      <w:szCs w:val="36"/>
    </w:rPr>
  </w:style>
  <w:style w:type="paragraph" w:customStyle="1" w:styleId="xl135">
    <w:name w:val="xl135"/>
    <w:basedOn w:val="a"/>
    <w:rsid w:val="00F00B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
    <w:rsid w:val="00F00B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7">
    <w:name w:val="xl137"/>
    <w:basedOn w:val="a"/>
    <w:rsid w:val="00F00BF4"/>
    <w:pPr>
      <w:widowControl/>
      <w:pBdr>
        <w:top w:val="single" w:sz="8"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38">
    <w:name w:val="xl138"/>
    <w:basedOn w:val="a"/>
    <w:rsid w:val="00F00BF4"/>
    <w:pPr>
      <w:widowControl/>
      <w:pBdr>
        <w:top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9">
    <w:name w:val="xl139"/>
    <w:basedOn w:val="a"/>
    <w:rsid w:val="00F00BF4"/>
    <w:pPr>
      <w:widowControl/>
      <w:pBdr>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140">
    <w:name w:val="xl140"/>
    <w:basedOn w:val="a"/>
    <w:rsid w:val="00F00BF4"/>
    <w:pPr>
      <w:widowControl/>
      <w:pBdr>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1">
    <w:name w:val="xl141"/>
    <w:basedOn w:val="a"/>
    <w:rsid w:val="00F00BF4"/>
    <w:pPr>
      <w:widowControl/>
      <w:pBdr>
        <w:top w:val="single" w:sz="8"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142">
    <w:name w:val="xl142"/>
    <w:basedOn w:val="a"/>
    <w:rsid w:val="00F00BF4"/>
    <w:pPr>
      <w:widowControl/>
      <w:pBdr>
        <w:top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3">
    <w:name w:val="xl143"/>
    <w:basedOn w:val="a"/>
    <w:rsid w:val="00F00B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144">
    <w:name w:val="xl144"/>
    <w:basedOn w:val="a"/>
    <w:rsid w:val="00F00BF4"/>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5">
    <w:name w:val="xl145"/>
    <w:basedOn w:val="a"/>
    <w:rsid w:val="00F00BF4"/>
    <w:pPr>
      <w:widowControl/>
      <w:pBdr>
        <w:top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146">
    <w:name w:val="xl146"/>
    <w:basedOn w:val="a"/>
    <w:rsid w:val="00F00BF4"/>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7">
    <w:name w:val="xl147"/>
    <w:basedOn w:val="a"/>
    <w:rsid w:val="00F00B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148">
    <w:name w:val="xl148"/>
    <w:basedOn w:val="a"/>
    <w:rsid w:val="00F00BF4"/>
    <w:pPr>
      <w:widowControl/>
      <w:pBdr>
        <w:top w:val="single" w:sz="4"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149">
    <w:name w:val="xl149"/>
    <w:basedOn w:val="a"/>
    <w:rsid w:val="00F00B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50">
    <w:name w:val="xl150"/>
    <w:basedOn w:val="a"/>
    <w:rsid w:val="00F00B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51">
    <w:name w:val="xl151"/>
    <w:basedOn w:val="a"/>
    <w:rsid w:val="00F00B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52">
    <w:name w:val="xl152"/>
    <w:basedOn w:val="a"/>
    <w:rsid w:val="00F00BF4"/>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53">
    <w:name w:val="xl153"/>
    <w:basedOn w:val="a"/>
    <w:rsid w:val="00F00BF4"/>
    <w:pPr>
      <w:widowControl/>
      <w:pBdr>
        <w:left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4">
    <w:name w:val="xl154"/>
    <w:basedOn w:val="a"/>
    <w:rsid w:val="00F00B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5">
    <w:name w:val="xl155"/>
    <w:basedOn w:val="a"/>
    <w:rsid w:val="00F00BF4"/>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6">
    <w:name w:val="xl156"/>
    <w:basedOn w:val="a"/>
    <w:rsid w:val="00F00BF4"/>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7">
    <w:name w:val="xl157"/>
    <w:basedOn w:val="a"/>
    <w:rsid w:val="00F00BF4"/>
    <w:pPr>
      <w:widowControl/>
      <w:pBdr>
        <w:top w:val="single" w:sz="4" w:space="0" w:color="auto"/>
        <w:left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8">
    <w:name w:val="xl158"/>
    <w:basedOn w:val="a"/>
    <w:rsid w:val="00F00BF4"/>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9">
    <w:name w:val="xl159"/>
    <w:basedOn w:val="a"/>
    <w:rsid w:val="00F00BF4"/>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0">
    <w:name w:val="xl160"/>
    <w:basedOn w:val="a"/>
    <w:rsid w:val="00F00BF4"/>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1">
    <w:name w:val="xl161"/>
    <w:basedOn w:val="a"/>
    <w:rsid w:val="00F00BF4"/>
    <w:pPr>
      <w:widowControl/>
      <w:pBdr>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2">
    <w:name w:val="xl162"/>
    <w:basedOn w:val="a"/>
    <w:rsid w:val="00F00BF4"/>
    <w:pPr>
      <w:widowControl/>
      <w:pBdr>
        <w:top w:val="single" w:sz="4" w:space="0" w:color="auto"/>
        <w:left w:val="single" w:sz="8"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3">
    <w:name w:val="xl163"/>
    <w:basedOn w:val="a"/>
    <w:rsid w:val="00F00BF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64">
    <w:name w:val="xl164"/>
    <w:basedOn w:val="a"/>
    <w:rsid w:val="00F00B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65">
    <w:name w:val="xl165"/>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66">
    <w:name w:val="xl166"/>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67">
    <w:name w:val="xl167"/>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8">
    <w:name w:val="xl168"/>
    <w:basedOn w:val="a"/>
    <w:rsid w:val="00F00B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69">
    <w:name w:val="xl169"/>
    <w:basedOn w:val="a"/>
    <w:rsid w:val="00F00B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70">
    <w:name w:val="xl170"/>
    <w:basedOn w:val="a"/>
    <w:rsid w:val="00F00B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71">
    <w:name w:val="xl171"/>
    <w:basedOn w:val="a"/>
    <w:rsid w:val="00F00BF4"/>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72">
    <w:name w:val="xl172"/>
    <w:basedOn w:val="a"/>
    <w:rsid w:val="00F00BF4"/>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73">
    <w:name w:val="xl173"/>
    <w:basedOn w:val="a"/>
    <w:rsid w:val="00F00BF4"/>
    <w:pPr>
      <w:widowControl/>
      <w:pBdr>
        <w:top w:val="single" w:sz="8" w:space="0" w:color="auto"/>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174">
    <w:name w:val="xl174"/>
    <w:basedOn w:val="a"/>
    <w:rsid w:val="00F00BF4"/>
    <w:pPr>
      <w:widowControl/>
      <w:pBdr>
        <w:top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5">
    <w:name w:val="xl175"/>
    <w:basedOn w:val="a"/>
    <w:rsid w:val="00F00BF4"/>
    <w:pPr>
      <w:widowControl/>
      <w:pBdr>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
    <w:rsid w:val="00F00BF4"/>
    <w:pPr>
      <w:widowControl/>
      <w:pBdr>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77">
    <w:name w:val="xl177"/>
    <w:basedOn w:val="a"/>
    <w:rsid w:val="00F00BF4"/>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8">
    <w:name w:val="xl178"/>
    <w:basedOn w:val="a"/>
    <w:rsid w:val="00F00BF4"/>
    <w:pPr>
      <w:widowControl/>
      <w:pBdr>
        <w:top w:val="single" w:sz="8" w:space="0" w:color="auto"/>
      </w:pBdr>
      <w:spacing w:before="100" w:beforeAutospacing="1" w:after="100" w:afterAutospacing="1"/>
      <w:jc w:val="center"/>
    </w:pPr>
    <w:rPr>
      <w:rFonts w:ascii="宋体" w:hAnsi="宋体" w:cs="宋体"/>
      <w:kern w:val="0"/>
      <w:sz w:val="18"/>
      <w:szCs w:val="18"/>
    </w:rPr>
  </w:style>
  <w:style w:type="paragraph" w:customStyle="1" w:styleId="xl179">
    <w:name w:val="xl179"/>
    <w:basedOn w:val="a"/>
    <w:rsid w:val="00F00BF4"/>
    <w:pPr>
      <w:widowControl/>
      <w:pBdr>
        <w:top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0">
    <w:name w:val="xl180"/>
    <w:basedOn w:val="a"/>
    <w:rsid w:val="00F00BF4"/>
    <w:pPr>
      <w:widowControl/>
      <w:pBdr>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81">
    <w:name w:val="xl181"/>
    <w:basedOn w:val="a"/>
    <w:rsid w:val="00F00BF4"/>
    <w:pPr>
      <w:widowControl/>
      <w:pBdr>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2">
    <w:name w:val="xl182"/>
    <w:basedOn w:val="a"/>
    <w:rsid w:val="00F00BF4"/>
    <w:pPr>
      <w:widowControl/>
      <w:pBdr>
        <w:left w:val="single" w:sz="4" w:space="0" w:color="auto"/>
      </w:pBdr>
      <w:spacing w:before="100" w:beforeAutospacing="1" w:after="100" w:afterAutospacing="1"/>
      <w:jc w:val="center"/>
    </w:pPr>
    <w:rPr>
      <w:rFonts w:ascii="宋体" w:hAnsi="宋体" w:cs="宋体"/>
      <w:kern w:val="0"/>
      <w:sz w:val="24"/>
    </w:rPr>
  </w:style>
  <w:style w:type="paragraph" w:customStyle="1" w:styleId="xl183">
    <w:name w:val="xl183"/>
    <w:basedOn w:val="a"/>
    <w:rsid w:val="00F00BF4"/>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Pa2">
    <w:name w:val="Pa2"/>
    <w:basedOn w:val="a"/>
    <w:next w:val="a"/>
    <w:uiPriority w:val="99"/>
    <w:rsid w:val="009C3713"/>
    <w:pPr>
      <w:autoSpaceDE w:val="0"/>
      <w:autoSpaceDN w:val="0"/>
      <w:adjustRightInd w:val="0"/>
      <w:spacing w:line="241" w:lineRule="atLeast"/>
      <w:jc w:val="left"/>
    </w:pPr>
    <w:rPr>
      <w:rFonts w:ascii="宋体"/>
      <w:kern w:val="0"/>
      <w:sz w:val="24"/>
    </w:rPr>
  </w:style>
  <w:style w:type="character" w:customStyle="1" w:styleId="A00">
    <w:name w:val="A0"/>
    <w:uiPriority w:val="99"/>
    <w:rsid w:val="009C3713"/>
    <w:rPr>
      <w:rFonts w:cs="宋体"/>
      <w:color w:val="000000"/>
      <w:sz w:val="20"/>
      <w:szCs w:val="20"/>
    </w:rPr>
  </w:style>
  <w:style w:type="character" w:customStyle="1" w:styleId="A20">
    <w:name w:val="A2"/>
    <w:uiPriority w:val="99"/>
    <w:rsid w:val="009C3713"/>
    <w:rPr>
      <w:rFonts w:cs="汉仪中宋简7.."/>
      <w:color w:val="000000"/>
      <w:sz w:val="28"/>
      <w:szCs w:val="28"/>
    </w:rPr>
  </w:style>
  <w:style w:type="paragraph" w:styleId="a9">
    <w:name w:val="List Paragraph"/>
    <w:basedOn w:val="a"/>
    <w:uiPriority w:val="99"/>
    <w:unhideWhenUsed/>
    <w:rsid w:val="00976AA3"/>
    <w:pPr>
      <w:ind w:firstLineChars="200" w:firstLine="420"/>
    </w:pPr>
  </w:style>
  <w:style w:type="character" w:customStyle="1" w:styleId="value">
    <w:name w:val="value"/>
    <w:basedOn w:val="a0"/>
    <w:rsid w:val="00064B5A"/>
  </w:style>
</w:styles>
</file>

<file path=word/webSettings.xml><?xml version="1.0" encoding="utf-8"?>
<w:webSettings xmlns:r="http://schemas.openxmlformats.org/officeDocument/2006/relationships" xmlns:w="http://schemas.openxmlformats.org/wordprocessingml/2006/main">
  <w:divs>
    <w:div w:id="89545450">
      <w:bodyDiv w:val="1"/>
      <w:marLeft w:val="0"/>
      <w:marRight w:val="0"/>
      <w:marTop w:val="0"/>
      <w:marBottom w:val="0"/>
      <w:divBdr>
        <w:top w:val="none" w:sz="0" w:space="0" w:color="auto"/>
        <w:left w:val="none" w:sz="0" w:space="0" w:color="auto"/>
        <w:bottom w:val="none" w:sz="0" w:space="0" w:color="auto"/>
        <w:right w:val="none" w:sz="0" w:space="0" w:color="auto"/>
      </w:divBdr>
    </w:div>
    <w:div w:id="323508357">
      <w:bodyDiv w:val="1"/>
      <w:marLeft w:val="0"/>
      <w:marRight w:val="0"/>
      <w:marTop w:val="0"/>
      <w:marBottom w:val="0"/>
      <w:divBdr>
        <w:top w:val="none" w:sz="0" w:space="0" w:color="auto"/>
        <w:left w:val="none" w:sz="0" w:space="0" w:color="auto"/>
        <w:bottom w:val="none" w:sz="0" w:space="0" w:color="auto"/>
        <w:right w:val="none" w:sz="0" w:space="0" w:color="auto"/>
      </w:divBdr>
    </w:div>
    <w:div w:id="1087265083">
      <w:bodyDiv w:val="1"/>
      <w:marLeft w:val="0"/>
      <w:marRight w:val="0"/>
      <w:marTop w:val="0"/>
      <w:marBottom w:val="0"/>
      <w:divBdr>
        <w:top w:val="none" w:sz="0" w:space="0" w:color="auto"/>
        <w:left w:val="none" w:sz="0" w:space="0" w:color="auto"/>
        <w:bottom w:val="none" w:sz="0" w:space="0" w:color="auto"/>
        <w:right w:val="none" w:sz="0" w:space="0" w:color="auto"/>
      </w:divBdr>
    </w:div>
    <w:div w:id="1464890106">
      <w:bodyDiv w:val="1"/>
      <w:marLeft w:val="0"/>
      <w:marRight w:val="0"/>
      <w:marTop w:val="0"/>
      <w:marBottom w:val="0"/>
      <w:divBdr>
        <w:top w:val="none" w:sz="0" w:space="0" w:color="auto"/>
        <w:left w:val="none" w:sz="0" w:space="0" w:color="auto"/>
        <w:bottom w:val="none" w:sz="0" w:space="0" w:color="auto"/>
        <w:right w:val="none" w:sz="0" w:space="0" w:color="auto"/>
      </w:divBdr>
    </w:div>
    <w:div w:id="1878007245">
      <w:bodyDiv w:val="1"/>
      <w:marLeft w:val="0"/>
      <w:marRight w:val="0"/>
      <w:marTop w:val="0"/>
      <w:marBottom w:val="0"/>
      <w:divBdr>
        <w:top w:val="none" w:sz="0" w:space="0" w:color="auto"/>
        <w:left w:val="none" w:sz="0" w:space="0" w:color="auto"/>
        <w:bottom w:val="none" w:sz="0" w:space="0" w:color="auto"/>
        <w:right w:val="none" w:sz="0" w:space="0" w:color="auto"/>
      </w:divBdr>
    </w:div>
    <w:div w:id="1901401739">
      <w:bodyDiv w:val="1"/>
      <w:marLeft w:val="0"/>
      <w:marRight w:val="0"/>
      <w:marTop w:val="0"/>
      <w:marBottom w:val="0"/>
      <w:divBdr>
        <w:top w:val="none" w:sz="0" w:space="0" w:color="auto"/>
        <w:left w:val="none" w:sz="0" w:space="0" w:color="auto"/>
        <w:bottom w:val="none" w:sz="0" w:space="0" w:color="auto"/>
        <w:right w:val="none" w:sz="0" w:space="0" w:color="auto"/>
      </w:divBdr>
    </w:div>
    <w:div w:id="2025324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29500-6357-44AF-BAB7-5D7B2E4E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41</Pages>
  <Words>2992</Words>
  <Characters>17059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oempc</dc:creator>
  <cp:lastModifiedBy>李建刚</cp:lastModifiedBy>
  <cp:revision>80</cp:revision>
  <dcterms:created xsi:type="dcterms:W3CDTF">2015-12-21T09:17:00Z</dcterms:created>
  <dcterms:modified xsi:type="dcterms:W3CDTF">2016-12-05T09:11:00Z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